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8E" w:rsidRDefault="00E045AC" w:rsidP="00E045AC">
      <w:pPr>
        <w:spacing w:after="0" w:line="259" w:lineRule="auto"/>
        <w:ind w:left="0" w:firstLine="0"/>
        <w:jc w:val="center"/>
      </w:pPr>
      <w:r>
        <w:t>МБДОУ «Олонский детский сад»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6" w:line="259" w:lineRule="auto"/>
        <w:ind w:left="0" w:firstLine="0"/>
        <w:jc w:val="both"/>
      </w:pPr>
      <w:r>
        <w:t xml:space="preserve"> </w:t>
      </w:r>
    </w:p>
    <w:p w:rsidR="00F54E8E" w:rsidRDefault="007A0BCC" w:rsidP="00E045AC">
      <w:pPr>
        <w:spacing w:after="0" w:line="279" w:lineRule="auto"/>
        <w:ind w:left="586" w:right="574" w:hanging="22"/>
        <w:jc w:val="center"/>
        <w:rPr>
          <w:rFonts w:ascii="Monotype Corsiva" w:hAnsi="Monotype Corsiva"/>
          <w:b/>
          <w:i/>
          <w:sz w:val="44"/>
          <w:szCs w:val="44"/>
        </w:rPr>
      </w:pPr>
      <w:proofErr w:type="gramStart"/>
      <w:r>
        <w:rPr>
          <w:rFonts w:ascii="Monotype Corsiva" w:hAnsi="Monotype Corsiva"/>
          <w:b/>
          <w:i/>
          <w:sz w:val="44"/>
          <w:szCs w:val="44"/>
        </w:rPr>
        <w:t>М</w:t>
      </w:r>
      <w:r w:rsidR="00BD0E2A" w:rsidRPr="00E045AC">
        <w:rPr>
          <w:rFonts w:ascii="Monotype Corsiva" w:hAnsi="Monotype Corsiva"/>
          <w:b/>
          <w:i/>
          <w:sz w:val="44"/>
          <w:szCs w:val="44"/>
        </w:rPr>
        <w:t>етодическ</w:t>
      </w:r>
      <w:r>
        <w:rPr>
          <w:rFonts w:ascii="Monotype Corsiva" w:hAnsi="Monotype Corsiva"/>
          <w:b/>
          <w:i/>
          <w:sz w:val="44"/>
          <w:szCs w:val="44"/>
        </w:rPr>
        <w:t>ий</w:t>
      </w:r>
      <w:proofErr w:type="gramEnd"/>
      <w:r w:rsidR="00BD0E2A" w:rsidRPr="00E045AC">
        <w:rPr>
          <w:rFonts w:ascii="Monotype Corsiva" w:hAnsi="Monotype Corsiva"/>
          <w:b/>
          <w:i/>
          <w:sz w:val="44"/>
          <w:szCs w:val="44"/>
        </w:rPr>
        <w:t xml:space="preserve"> материала для родителей старших дошкольников по подготовке к школе </w:t>
      </w:r>
    </w:p>
    <w:p w:rsidR="007A0BCC" w:rsidRDefault="007A0BCC" w:rsidP="00E045AC">
      <w:pPr>
        <w:spacing w:after="0" w:line="279" w:lineRule="auto"/>
        <w:ind w:left="586" w:right="574" w:hanging="22"/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7A0BCC" w:rsidRPr="00E045AC" w:rsidRDefault="007A0BCC" w:rsidP="00E045AC">
      <w:pPr>
        <w:spacing w:after="0" w:line="279" w:lineRule="auto"/>
        <w:ind w:left="586" w:right="574" w:hanging="22"/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F54E8E" w:rsidRDefault="00F54E8E" w:rsidP="00E045AC">
      <w:pPr>
        <w:spacing w:after="0" w:line="259" w:lineRule="auto"/>
        <w:ind w:left="0" w:firstLine="0"/>
        <w:jc w:val="both"/>
      </w:pP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F54E8E" w:rsidRDefault="00F54E8E" w:rsidP="00E045AC">
      <w:pPr>
        <w:spacing w:after="0" w:line="259" w:lineRule="auto"/>
        <w:ind w:left="0" w:firstLine="0"/>
        <w:jc w:val="both"/>
      </w:pPr>
    </w:p>
    <w:p w:rsidR="00E045AC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p w:rsidR="00E045AC" w:rsidRDefault="00E045AC" w:rsidP="00E045AC">
      <w:pPr>
        <w:spacing w:after="0" w:line="259" w:lineRule="auto"/>
        <w:ind w:left="0" w:firstLine="0"/>
        <w:jc w:val="both"/>
      </w:pPr>
    </w:p>
    <w:p w:rsidR="00E045AC" w:rsidRDefault="00E045AC" w:rsidP="00E045AC">
      <w:pPr>
        <w:spacing w:after="0" w:line="259" w:lineRule="auto"/>
        <w:ind w:left="0" w:firstLine="0"/>
        <w:jc w:val="both"/>
      </w:pPr>
    </w:p>
    <w:p w:rsidR="00E045AC" w:rsidRDefault="00E045AC" w:rsidP="00E045AC">
      <w:pPr>
        <w:spacing w:after="0" w:line="259" w:lineRule="auto"/>
        <w:ind w:left="0" w:firstLine="0"/>
        <w:jc w:val="right"/>
      </w:pPr>
      <w:r>
        <w:t>Воспитатель: Васильева И.Н.</w:t>
      </w:r>
    </w:p>
    <w:p w:rsidR="00E045AC" w:rsidRDefault="00E045AC" w:rsidP="00E045AC">
      <w:pPr>
        <w:spacing w:after="0" w:line="259" w:lineRule="auto"/>
        <w:ind w:left="0" w:firstLine="0"/>
        <w:jc w:val="both"/>
      </w:pPr>
    </w:p>
    <w:p w:rsidR="00E045AC" w:rsidRDefault="00E045AC" w:rsidP="00E045AC">
      <w:pPr>
        <w:spacing w:after="0" w:line="259" w:lineRule="auto"/>
        <w:ind w:left="0" w:firstLine="0"/>
        <w:jc w:val="both"/>
      </w:pPr>
    </w:p>
    <w:p w:rsidR="00E045AC" w:rsidRDefault="00E045AC" w:rsidP="00E045AC">
      <w:pPr>
        <w:spacing w:after="0" w:line="259" w:lineRule="auto"/>
        <w:ind w:left="0" w:firstLine="0"/>
        <w:jc w:val="both"/>
      </w:pPr>
    </w:p>
    <w:p w:rsidR="00E045AC" w:rsidRDefault="00E045AC" w:rsidP="00E045AC">
      <w:pPr>
        <w:spacing w:after="0" w:line="259" w:lineRule="auto"/>
        <w:ind w:left="0" w:firstLine="0"/>
        <w:jc w:val="both"/>
      </w:pPr>
    </w:p>
    <w:p w:rsidR="00E045AC" w:rsidRDefault="00E045AC" w:rsidP="00E045AC">
      <w:pPr>
        <w:spacing w:after="0" w:line="259" w:lineRule="auto"/>
        <w:ind w:left="0" w:firstLine="0"/>
        <w:jc w:val="center"/>
      </w:pPr>
    </w:p>
    <w:p w:rsidR="00E045AC" w:rsidRDefault="00E045AC" w:rsidP="00E045AC">
      <w:pPr>
        <w:spacing w:after="0" w:line="259" w:lineRule="auto"/>
        <w:ind w:left="0" w:firstLine="0"/>
        <w:jc w:val="center"/>
      </w:pPr>
      <w:r>
        <w:t>2024г.</w:t>
      </w:r>
    </w:p>
    <w:p w:rsidR="00E045AC" w:rsidRDefault="00E045AC" w:rsidP="00E045AC">
      <w:pPr>
        <w:spacing w:after="0" w:line="259" w:lineRule="auto"/>
        <w:ind w:left="0" w:firstLine="0"/>
        <w:jc w:val="both"/>
      </w:pPr>
      <w:r>
        <w:t xml:space="preserve">                                                                                                               </w:t>
      </w:r>
    </w:p>
    <w:p w:rsidR="00E045AC" w:rsidRDefault="00E045AC" w:rsidP="00E045AC">
      <w:pPr>
        <w:spacing w:after="0" w:line="259" w:lineRule="auto"/>
        <w:ind w:left="0" w:firstLine="0"/>
        <w:jc w:val="both"/>
      </w:pPr>
    </w:p>
    <w:p w:rsidR="00E045AC" w:rsidRDefault="00E045AC" w:rsidP="00E045AC">
      <w:pPr>
        <w:spacing w:after="0" w:line="259" w:lineRule="auto"/>
        <w:ind w:left="0" w:firstLine="0"/>
        <w:jc w:val="both"/>
      </w:pPr>
    </w:p>
    <w:p w:rsidR="00F54E8E" w:rsidRDefault="007A0BCC" w:rsidP="00E045AC">
      <w:pPr>
        <w:spacing w:after="10" w:line="270" w:lineRule="auto"/>
        <w:ind w:left="-5"/>
        <w:jc w:val="both"/>
      </w:pPr>
      <w:r>
        <w:lastRenderedPageBreak/>
        <w:t xml:space="preserve">   </w:t>
      </w:r>
    </w:p>
    <w:p w:rsidR="00F54E8E" w:rsidRPr="00E045AC" w:rsidRDefault="00E045AC" w:rsidP="00E045AC">
      <w:pPr>
        <w:ind w:left="-5" w:right="384"/>
        <w:jc w:val="both"/>
        <w:rPr>
          <w:i/>
        </w:rPr>
      </w:pPr>
      <w:r w:rsidRPr="00E045AC">
        <w:rPr>
          <w:i/>
        </w:rPr>
        <w:t xml:space="preserve">     </w:t>
      </w:r>
      <w:r w:rsidR="00BD0E2A" w:rsidRPr="00E045AC">
        <w:rPr>
          <w:i/>
          <w:u w:val="single"/>
        </w:rPr>
        <w:t>Цель:</w:t>
      </w:r>
      <w:r w:rsidR="00BD0E2A" w:rsidRPr="00E045AC">
        <w:rPr>
          <w:i/>
        </w:rPr>
        <w:t xml:space="preserve"> Создать условия для повышения компетентности и опыта родителей в подготовке детей к школе. </w:t>
      </w:r>
    </w:p>
    <w:p w:rsidR="00F54E8E" w:rsidRPr="00E045AC" w:rsidRDefault="00E045AC" w:rsidP="00E045AC">
      <w:pPr>
        <w:ind w:left="-5" w:right="7"/>
        <w:jc w:val="both"/>
        <w:rPr>
          <w:i/>
        </w:rPr>
      </w:pPr>
      <w:r w:rsidRPr="00E045AC">
        <w:t xml:space="preserve">    </w:t>
      </w:r>
      <w:r w:rsidR="00BD0E2A" w:rsidRPr="00E045AC">
        <w:rPr>
          <w:i/>
          <w:u w:val="single"/>
        </w:rPr>
        <w:t>Задачи:</w:t>
      </w:r>
      <w:r w:rsidR="00BD0E2A" w:rsidRPr="00E045AC">
        <w:rPr>
          <w:i/>
        </w:rPr>
        <w:t xml:space="preserve"> Научить родителей играм, развивающим у детей познавательные процессы (внимание, мышление, память, речь) волю. </w:t>
      </w:r>
    </w:p>
    <w:p w:rsidR="00F54E8E" w:rsidRPr="00E045AC" w:rsidRDefault="00BD0E2A" w:rsidP="00E045AC">
      <w:pPr>
        <w:ind w:left="-5" w:right="7"/>
        <w:jc w:val="both"/>
        <w:rPr>
          <w:i/>
        </w:rPr>
      </w:pPr>
      <w:r w:rsidRPr="00E045AC">
        <w:rPr>
          <w:i/>
        </w:rPr>
        <w:t xml:space="preserve">Развитие коммуникативных умений родителей. </w:t>
      </w:r>
    </w:p>
    <w:p w:rsidR="00F54E8E" w:rsidRPr="00E045AC" w:rsidRDefault="00BD0E2A" w:rsidP="00E045AC">
      <w:pPr>
        <w:ind w:left="-5" w:right="7"/>
        <w:jc w:val="both"/>
        <w:rPr>
          <w:i/>
        </w:rPr>
      </w:pPr>
      <w:r w:rsidRPr="00E045AC">
        <w:rPr>
          <w:i/>
        </w:rPr>
        <w:t xml:space="preserve">Выработка новых навыков взаимодействия с ребенком - будущим школьником. </w:t>
      </w:r>
    </w:p>
    <w:p w:rsidR="00F54E8E" w:rsidRPr="00E045AC" w:rsidRDefault="00BD0E2A" w:rsidP="00E045AC">
      <w:pPr>
        <w:ind w:left="-5" w:right="2506"/>
        <w:jc w:val="both"/>
        <w:rPr>
          <w:i/>
        </w:rPr>
      </w:pPr>
      <w:r w:rsidRPr="00E045AC">
        <w:rPr>
          <w:i/>
        </w:rPr>
        <w:t xml:space="preserve">Способствовать сближению взрослых и детей в процессе выполнения заданий и игр. </w:t>
      </w:r>
    </w:p>
    <w:p w:rsidR="00E045AC" w:rsidRDefault="00E045AC" w:rsidP="00BD0E2A">
      <w:pPr>
        <w:ind w:left="-5"/>
        <w:jc w:val="both"/>
      </w:pPr>
      <w:r>
        <w:t xml:space="preserve">     </w:t>
      </w:r>
      <w:r w:rsidR="00BD0E2A">
        <w:t xml:space="preserve">Хочется развеять неправильное мнение об игре. </w:t>
      </w:r>
    </w:p>
    <w:p w:rsidR="00F54E8E" w:rsidRDefault="00E045AC" w:rsidP="00BD0E2A">
      <w:pPr>
        <w:ind w:left="-5"/>
        <w:jc w:val="both"/>
      </w:pPr>
      <w:r>
        <w:t xml:space="preserve">     </w:t>
      </w:r>
      <w:r w:rsidR="00BD0E2A">
        <w:t xml:space="preserve">Игра - это ведущий вид деятельности дошкольника. Она формирует всё то, что необходимо для полноценного развития личности дошкольника. Именно в игре ребёнок действует, как активный деятель, он вникает в смысл (замысел) игрового сюжета и реализует его в процессе игры. </w:t>
      </w:r>
    </w:p>
    <w:p w:rsidR="00F54E8E" w:rsidRDefault="00BD0E2A" w:rsidP="00E045AC">
      <w:pPr>
        <w:ind w:left="-5" w:right="7"/>
        <w:jc w:val="both"/>
      </w:pPr>
      <w:r>
        <w:t xml:space="preserve">-Что такое замысел игры? </w:t>
      </w:r>
    </w:p>
    <w:p w:rsidR="00F54E8E" w:rsidRDefault="00BD0E2A" w:rsidP="00E045AC">
      <w:pPr>
        <w:ind w:left="-5" w:right="7"/>
        <w:jc w:val="both"/>
      </w:pPr>
      <w:r>
        <w:t xml:space="preserve">В игре у ребёнка реализуется творческий потенциал. </w:t>
      </w:r>
    </w:p>
    <w:p w:rsidR="00F54E8E" w:rsidRDefault="00BD0E2A" w:rsidP="00E045AC">
      <w:pPr>
        <w:ind w:left="-5" w:right="7"/>
        <w:jc w:val="both"/>
      </w:pPr>
      <w:r>
        <w:t xml:space="preserve">-Как Вы понимаете, что такое творческий потенциал? </w:t>
      </w:r>
    </w:p>
    <w:p w:rsidR="00F54E8E" w:rsidRDefault="00E045AC" w:rsidP="00E045AC">
      <w:pPr>
        <w:ind w:left="-5" w:right="7"/>
        <w:jc w:val="both"/>
      </w:pPr>
      <w:r>
        <w:t xml:space="preserve">     </w:t>
      </w:r>
      <w:r w:rsidR="00BD0E2A">
        <w:t xml:space="preserve">Очень важный аспект процесса игровой деятельности: ребёнок в игре практически не утомляется, поскольку это вид деятельности для него наиболее интересный, эмоционально значимый. </w:t>
      </w:r>
    </w:p>
    <w:p w:rsidR="00F54E8E" w:rsidRDefault="00E045AC" w:rsidP="00E045AC">
      <w:pPr>
        <w:ind w:left="-5" w:right="7"/>
        <w:jc w:val="both"/>
      </w:pPr>
      <w:r>
        <w:t xml:space="preserve">     </w:t>
      </w:r>
      <w:r w:rsidR="00BD0E2A">
        <w:t xml:space="preserve">Самостоятельность, активность, </w:t>
      </w:r>
      <w:proofErr w:type="spellStart"/>
      <w:r w:rsidR="00BD0E2A">
        <w:t>саморегуляция</w:t>
      </w:r>
      <w:proofErr w:type="spellEnd"/>
      <w:r w:rsidR="00BD0E2A">
        <w:t xml:space="preserve"> поведения и действий - важнейшие черты мотивированной игровой деятельности, они имеют существенное значение для формирования личности будущего школьника. </w:t>
      </w:r>
    </w:p>
    <w:p w:rsidR="00E045AC" w:rsidRDefault="00E045AC" w:rsidP="00E045AC">
      <w:pPr>
        <w:ind w:left="-5" w:right="7"/>
        <w:jc w:val="both"/>
      </w:pPr>
    </w:p>
    <w:p w:rsidR="00F54E8E" w:rsidRPr="00E045AC" w:rsidRDefault="00E045AC" w:rsidP="00E045AC">
      <w:pPr>
        <w:ind w:left="-5" w:right="7"/>
        <w:jc w:val="both"/>
        <w:rPr>
          <w:b/>
          <w:i/>
        </w:rPr>
      </w:pPr>
      <w:r>
        <w:rPr>
          <w:b/>
          <w:i/>
        </w:rPr>
        <w:t xml:space="preserve">     </w:t>
      </w:r>
      <w:r w:rsidR="00BD0E2A" w:rsidRPr="00E045AC">
        <w:rPr>
          <w:b/>
          <w:i/>
        </w:rPr>
        <w:t xml:space="preserve">Тест «Готовы ли вы отдать своего ребенка в школу?» </w:t>
      </w:r>
    </w:p>
    <w:p w:rsidR="00F54E8E" w:rsidRDefault="00BD0E2A" w:rsidP="00E045AC">
      <w:pPr>
        <w:numPr>
          <w:ilvl w:val="0"/>
          <w:numId w:val="1"/>
        </w:numPr>
        <w:ind w:right="522" w:hanging="211"/>
        <w:jc w:val="both"/>
      </w:pPr>
      <w:r>
        <w:t xml:space="preserve">Мне кажется, что мой ребенок будет учиться хуже других детей. </w:t>
      </w:r>
    </w:p>
    <w:p w:rsidR="00E045AC" w:rsidRDefault="00BD0E2A" w:rsidP="00E045AC">
      <w:pPr>
        <w:numPr>
          <w:ilvl w:val="0"/>
          <w:numId w:val="1"/>
        </w:numPr>
        <w:ind w:right="522" w:hanging="211"/>
        <w:jc w:val="both"/>
      </w:pPr>
      <w:r>
        <w:t xml:space="preserve">Я опасаюсь, что мой ребенок часто будет обижать других детей. </w:t>
      </w:r>
    </w:p>
    <w:p w:rsidR="00F54E8E" w:rsidRDefault="00BD0E2A" w:rsidP="00E045AC">
      <w:pPr>
        <w:ind w:left="0" w:right="522" w:firstLine="0"/>
        <w:jc w:val="both"/>
      </w:pPr>
      <w:r>
        <w:t xml:space="preserve">3 На мой взгляд, четыре урока - непомерная нагрузка для маленького ребенка. </w:t>
      </w:r>
    </w:p>
    <w:p w:rsidR="00F54E8E" w:rsidRDefault="00BD0E2A" w:rsidP="00E045AC">
      <w:pPr>
        <w:numPr>
          <w:ilvl w:val="0"/>
          <w:numId w:val="2"/>
        </w:numPr>
        <w:ind w:right="7" w:hanging="353"/>
        <w:jc w:val="both"/>
      </w:pPr>
      <w:r>
        <w:t xml:space="preserve">Трудно быть уверенным, что учителя младших классов хорошо понимают детей. </w:t>
      </w:r>
    </w:p>
    <w:p w:rsidR="00F54E8E" w:rsidRDefault="00BD0E2A" w:rsidP="00E045AC">
      <w:pPr>
        <w:numPr>
          <w:ilvl w:val="0"/>
          <w:numId w:val="2"/>
        </w:numPr>
        <w:ind w:right="7" w:hanging="353"/>
        <w:jc w:val="both"/>
      </w:pPr>
      <w:r>
        <w:t xml:space="preserve">Ребенок может спокойно учиться только в том случае, если учительница - его собственная мама. </w:t>
      </w:r>
    </w:p>
    <w:p w:rsidR="00F54E8E" w:rsidRDefault="00BD0E2A" w:rsidP="00E045AC">
      <w:pPr>
        <w:numPr>
          <w:ilvl w:val="0"/>
          <w:numId w:val="2"/>
        </w:numPr>
        <w:ind w:right="7" w:hanging="353"/>
        <w:jc w:val="both"/>
      </w:pPr>
      <w:r>
        <w:t xml:space="preserve">Трудно представить, что первоклассник может быстро научиться читать, считать и писать. </w:t>
      </w:r>
    </w:p>
    <w:p w:rsidR="00F54E8E" w:rsidRDefault="00BD0E2A" w:rsidP="00E045AC">
      <w:pPr>
        <w:numPr>
          <w:ilvl w:val="0"/>
          <w:numId w:val="2"/>
        </w:numPr>
        <w:ind w:right="7" w:hanging="353"/>
        <w:jc w:val="both"/>
      </w:pPr>
      <w:r>
        <w:t xml:space="preserve">Мне кажется, что дети в этом возрасте еще не способны дружить. </w:t>
      </w:r>
    </w:p>
    <w:p w:rsidR="00F54E8E" w:rsidRDefault="00BD0E2A" w:rsidP="00E045AC">
      <w:pPr>
        <w:numPr>
          <w:ilvl w:val="0"/>
          <w:numId w:val="2"/>
        </w:numPr>
        <w:ind w:right="7" w:hanging="353"/>
        <w:jc w:val="both"/>
      </w:pPr>
      <w:r>
        <w:t xml:space="preserve">Боюсь даже думать о том, как мой ребенок будет обходиться без дневного сна. </w:t>
      </w:r>
    </w:p>
    <w:p w:rsidR="00F54E8E" w:rsidRDefault="00BD0E2A" w:rsidP="00E045AC">
      <w:pPr>
        <w:numPr>
          <w:ilvl w:val="0"/>
          <w:numId w:val="2"/>
        </w:numPr>
        <w:ind w:right="7" w:hanging="353"/>
        <w:jc w:val="both"/>
      </w:pPr>
      <w:r>
        <w:lastRenderedPageBreak/>
        <w:t xml:space="preserve">Мой ребенок часто плачет, когда к нему обращается незнакомый взрослый человек. </w:t>
      </w:r>
    </w:p>
    <w:p w:rsidR="00F54E8E" w:rsidRDefault="00BD0E2A" w:rsidP="00E045AC">
      <w:pPr>
        <w:numPr>
          <w:ilvl w:val="0"/>
          <w:numId w:val="2"/>
        </w:numPr>
        <w:ind w:right="7" w:hanging="353"/>
        <w:jc w:val="both"/>
      </w:pPr>
      <w:r>
        <w:t xml:space="preserve">Мой ребенок не ходит в детский сад и никогда не расстается с матерью. </w:t>
      </w:r>
    </w:p>
    <w:p w:rsidR="00E045AC" w:rsidRDefault="00BD0E2A" w:rsidP="00E045AC">
      <w:pPr>
        <w:numPr>
          <w:ilvl w:val="0"/>
          <w:numId w:val="2"/>
        </w:numPr>
        <w:ind w:right="7" w:hanging="353"/>
        <w:jc w:val="both"/>
      </w:pPr>
      <w:r>
        <w:t>Начальная школа, по-моему, редко спос</w:t>
      </w:r>
      <w:r w:rsidR="00E045AC">
        <w:t>обна чему-либо научить ребенка.</w:t>
      </w:r>
    </w:p>
    <w:p w:rsidR="00E045AC" w:rsidRDefault="00E045AC" w:rsidP="00BD0E2A">
      <w:pPr>
        <w:pStyle w:val="a3"/>
        <w:numPr>
          <w:ilvl w:val="0"/>
          <w:numId w:val="2"/>
        </w:numPr>
        <w:jc w:val="both"/>
      </w:pPr>
      <w:r>
        <w:t xml:space="preserve"> </w:t>
      </w:r>
      <w:r w:rsidR="00BD0E2A">
        <w:t xml:space="preserve">Мой малыш, по-моему, значительно слабее своих сверстников. </w:t>
      </w:r>
    </w:p>
    <w:p w:rsidR="00F54E8E" w:rsidRDefault="00E045AC" w:rsidP="00BD0E2A">
      <w:pPr>
        <w:jc w:val="both"/>
      </w:pPr>
      <w:r>
        <w:t>13</w:t>
      </w:r>
      <w:r w:rsidR="00BD0E2A">
        <w:t xml:space="preserve"> Боюсь, что учительница не имеет возможности оценить успехи каждого ребенка. </w:t>
      </w:r>
    </w:p>
    <w:p w:rsidR="00F54E8E" w:rsidRDefault="00BD0E2A" w:rsidP="00E045AC">
      <w:pPr>
        <w:ind w:left="-5" w:right="7"/>
        <w:jc w:val="both"/>
      </w:pPr>
      <w:r>
        <w:t>1</w:t>
      </w:r>
      <w:r w:rsidR="00E045AC">
        <w:t>4</w:t>
      </w:r>
      <w:r>
        <w:t xml:space="preserve"> Мой ребенок часто говорит: «Мама, мы пойдем в школу вместе!» Занесите свои ответы в табличку: если Вы согласны с утверждением, поставьте крестик после косой черты, если не согласны, оставьте клетку пустой. </w:t>
      </w:r>
    </w:p>
    <w:p w:rsidR="00F54E8E" w:rsidRDefault="00BD0E2A" w:rsidP="00E045AC">
      <w:pPr>
        <w:ind w:left="-5" w:right="7"/>
        <w:jc w:val="both"/>
      </w:pPr>
      <w:r>
        <w:t xml:space="preserve">1 2 3 4 5 </w:t>
      </w:r>
    </w:p>
    <w:p w:rsidR="00F54E8E" w:rsidRDefault="00BD0E2A" w:rsidP="00E045AC">
      <w:pPr>
        <w:ind w:left="-5" w:right="7"/>
        <w:jc w:val="both"/>
      </w:pPr>
      <w:r>
        <w:t xml:space="preserve">1/ 2/ 3/ 4/ 5/ </w:t>
      </w:r>
    </w:p>
    <w:p w:rsidR="00F54E8E" w:rsidRDefault="00BD0E2A" w:rsidP="00E045AC">
      <w:pPr>
        <w:ind w:left="-5" w:right="7"/>
        <w:jc w:val="both"/>
      </w:pPr>
      <w:r>
        <w:t xml:space="preserve">6/ 7/ 8/ 9/ 10/ </w:t>
      </w:r>
    </w:p>
    <w:p w:rsidR="00F54E8E" w:rsidRDefault="00BD0E2A" w:rsidP="00E045AC">
      <w:pPr>
        <w:ind w:left="-5" w:right="7"/>
        <w:jc w:val="both"/>
      </w:pPr>
      <w:r>
        <w:t xml:space="preserve">11/ 12/ 13/  </w:t>
      </w:r>
    </w:p>
    <w:p w:rsidR="00F54E8E" w:rsidRDefault="00BD0E2A" w:rsidP="00E045AC">
      <w:pPr>
        <w:ind w:left="-5" w:right="100"/>
        <w:jc w:val="both"/>
      </w:pPr>
      <w:r>
        <w:rPr>
          <w:u w:val="single"/>
        </w:rPr>
        <w:t xml:space="preserve">    </w:t>
      </w:r>
      <w:r w:rsidRPr="00E045AC">
        <w:rPr>
          <w:u w:val="single"/>
        </w:rPr>
        <w:t>Результаты тестирования:</w:t>
      </w:r>
      <w:r>
        <w:t xml:space="preserve"> до 4 баллов - это означает, что у Вас есть все основания оптимистично ждать первого сентября - по крайней мере, сами вполне готовы к школьной жизни </w:t>
      </w:r>
    </w:p>
    <w:p w:rsidR="00F54E8E" w:rsidRDefault="00BD0E2A" w:rsidP="00E045AC">
      <w:pPr>
        <w:ind w:left="-5" w:right="7"/>
        <w:jc w:val="both"/>
      </w:pPr>
      <w:r>
        <w:t xml:space="preserve">Вашего ребенка; </w:t>
      </w:r>
    </w:p>
    <w:p w:rsidR="00F54E8E" w:rsidRDefault="00BD0E2A" w:rsidP="00BD0E2A">
      <w:pPr>
        <w:ind w:left="-5"/>
        <w:jc w:val="both"/>
      </w:pPr>
      <w:r>
        <w:t xml:space="preserve">5-10 баллов - лучше подготовиться к возможным трудностям заранее; 10 баллов и больше - было бы неплохо посоветоваться с детским психологом. </w:t>
      </w:r>
    </w:p>
    <w:p w:rsidR="00F54E8E" w:rsidRDefault="00E045AC" w:rsidP="00BD0E2A">
      <w:pPr>
        <w:ind w:left="-5"/>
        <w:jc w:val="both"/>
      </w:pPr>
      <w:r>
        <w:t xml:space="preserve">      </w:t>
      </w:r>
      <w:r w:rsidR="00BD0E2A">
        <w:t xml:space="preserve">А теперь обратим внимание на то, в каких столбцах получено 2 или 3 крестика. </w:t>
      </w:r>
    </w:p>
    <w:p w:rsidR="00F54E8E" w:rsidRDefault="00BD0E2A" w:rsidP="00E045AC">
      <w:pPr>
        <w:numPr>
          <w:ilvl w:val="0"/>
          <w:numId w:val="3"/>
        </w:numPr>
        <w:ind w:right="7"/>
        <w:jc w:val="both"/>
      </w:pPr>
      <w:r>
        <w:t xml:space="preserve">-необходимо больше заниматься играми и заданиями, развивающими память, внимание, тонкую моторику. </w:t>
      </w:r>
    </w:p>
    <w:p w:rsidR="00F54E8E" w:rsidRDefault="00BD0E2A" w:rsidP="00E045AC">
      <w:pPr>
        <w:numPr>
          <w:ilvl w:val="0"/>
          <w:numId w:val="3"/>
        </w:numPr>
        <w:ind w:right="7"/>
        <w:jc w:val="both"/>
      </w:pPr>
      <w:r>
        <w:t xml:space="preserve">-нужно обратить внимание на то, умеет ли Ваш ребенок общаться с другими детьми. </w:t>
      </w:r>
    </w:p>
    <w:p w:rsidR="00F54E8E" w:rsidRDefault="00BD0E2A" w:rsidP="00E045AC">
      <w:pPr>
        <w:numPr>
          <w:ilvl w:val="0"/>
          <w:numId w:val="3"/>
        </w:numPr>
        <w:ind w:right="7"/>
        <w:jc w:val="both"/>
      </w:pPr>
      <w:r>
        <w:t xml:space="preserve">-предвидятся сложности, связанные со здоровьем ребенка, но еще есть время заняться закаливанием и общеукрепляющими упражнениями. 4 - есть опасения, что ребенок не найдет контакта с учительницей, надо обратить внимание на сюжетные игры. </w:t>
      </w:r>
    </w:p>
    <w:p w:rsidR="00F54E8E" w:rsidRDefault="00BD0E2A" w:rsidP="00BD0E2A">
      <w:pPr>
        <w:pStyle w:val="a3"/>
        <w:numPr>
          <w:ilvl w:val="0"/>
          <w:numId w:val="3"/>
        </w:numPr>
        <w:ind w:right="7"/>
        <w:jc w:val="both"/>
      </w:pPr>
      <w:r>
        <w:t xml:space="preserve">- ваш ребенок недостаточно самостоятелен, вероятно, он излишне привязан к матери. </w:t>
      </w:r>
    </w:p>
    <w:p w:rsidR="00BD0E2A" w:rsidRDefault="00BD0E2A" w:rsidP="00BD0E2A">
      <w:pPr>
        <w:pStyle w:val="a3"/>
        <w:ind w:left="10" w:right="7" w:firstLine="0"/>
        <w:jc w:val="both"/>
      </w:pPr>
    </w:p>
    <w:p w:rsidR="00F54E8E" w:rsidRDefault="00BD0E2A" w:rsidP="00E045AC">
      <w:pPr>
        <w:ind w:left="-5" w:right="282"/>
        <w:jc w:val="both"/>
      </w:pPr>
      <w:r>
        <w:t xml:space="preserve">     Сейчас хотелось бы Вам рассказать какие игры и упражнения мы используем в ДОУ в работе с детьми. </w:t>
      </w:r>
    </w:p>
    <w:p w:rsidR="00BD0E2A" w:rsidRDefault="00BD0E2A" w:rsidP="00BD0E2A">
      <w:pPr>
        <w:ind w:left="-5"/>
        <w:jc w:val="both"/>
      </w:pPr>
      <w:r>
        <w:t xml:space="preserve">    Сегодня я хочу Вам </w:t>
      </w:r>
      <w:r w:rsidRPr="00BD0E2A">
        <w:rPr>
          <w:b/>
          <w:i/>
        </w:rPr>
        <w:t>предложить игры и упражнения для подготовки детей к школе</w:t>
      </w:r>
      <w:r>
        <w:t xml:space="preserve">. </w:t>
      </w:r>
    </w:p>
    <w:p w:rsidR="00F54E8E" w:rsidRPr="00BD0E2A" w:rsidRDefault="00BD0E2A" w:rsidP="00BD0E2A">
      <w:pPr>
        <w:ind w:left="-5"/>
        <w:jc w:val="both"/>
        <w:rPr>
          <w:b/>
          <w:i/>
        </w:rPr>
      </w:pPr>
      <w:r w:rsidRPr="00BD0E2A">
        <w:rPr>
          <w:b/>
          <w:i/>
        </w:rPr>
        <w:t xml:space="preserve">Упражнение на развитие произвольного внимания: </w:t>
      </w:r>
    </w:p>
    <w:p w:rsidR="00F54E8E" w:rsidRPr="00BD0E2A" w:rsidRDefault="00BD0E2A" w:rsidP="00E045AC">
      <w:pPr>
        <w:ind w:left="-5" w:right="7"/>
        <w:jc w:val="both"/>
        <w:rPr>
          <w:b/>
          <w:i/>
        </w:rPr>
      </w:pPr>
      <w:r w:rsidRPr="00BD0E2A">
        <w:rPr>
          <w:b/>
          <w:i/>
        </w:rPr>
        <w:t xml:space="preserve">Игра «10 квадратов» </w:t>
      </w:r>
    </w:p>
    <w:p w:rsidR="00BD0E2A" w:rsidRPr="00BD0E2A" w:rsidRDefault="00BD0E2A" w:rsidP="00E045AC">
      <w:pPr>
        <w:ind w:left="-5" w:right="295"/>
        <w:jc w:val="both"/>
        <w:rPr>
          <w:u w:val="single"/>
        </w:rPr>
      </w:pPr>
      <w:r>
        <w:lastRenderedPageBreak/>
        <w:t xml:space="preserve">     Предложите ребенку лист бумаги в клетку и цветные карандаши. Дайте </w:t>
      </w:r>
      <w:r w:rsidRPr="00BD0E2A">
        <w:rPr>
          <w:b/>
          <w:i/>
        </w:rPr>
        <w:t>задание:</w:t>
      </w:r>
      <w:r>
        <w:t xml:space="preserve"> нарисовать в ряд 10 квадратов. Когда эта работа будет завершена, </w:t>
      </w:r>
      <w:r w:rsidRPr="00BD0E2A">
        <w:rPr>
          <w:u w:val="single"/>
        </w:rPr>
        <w:t xml:space="preserve">предупредите ребенка: </w:t>
      </w:r>
    </w:p>
    <w:p w:rsidR="00F54E8E" w:rsidRDefault="00BD0E2A" w:rsidP="00E045AC">
      <w:pPr>
        <w:ind w:left="-5" w:right="295"/>
        <w:jc w:val="both"/>
      </w:pPr>
      <w:r>
        <w:t xml:space="preserve">    «А теперь слушай очень внимательно. Я дам тебе еще одно задание, но произнесу его только один раз. Запомни, что надо будет рисовать и как. Будь внимательным, заштрихуй красным карандашом третий, седьмой и девятый квадраты». Если ребенок переспрашивает, пытается переспросить вас, не уточняйте, важно, чтобы он сделал так, как услышал сам. </w:t>
      </w:r>
    </w:p>
    <w:p w:rsidR="00F54E8E" w:rsidRDefault="00BD0E2A" w:rsidP="00E045AC">
      <w:pPr>
        <w:ind w:left="-5" w:right="98"/>
        <w:jc w:val="both"/>
      </w:pPr>
      <w:r>
        <w:t xml:space="preserve">     Задание считается выполненным, если ребенок его безошибочно выполнил самостоятельно. В том случае, если ребенку потребовалась помощь повторите упражнение на следующий день, изменив условия (предложите нарисовать 10 треугольников или кругов и закрасить синим или желтым карандашом 2, 4, 7 фигуру). </w:t>
      </w:r>
    </w:p>
    <w:p w:rsidR="00F54E8E" w:rsidRDefault="00BD0E2A" w:rsidP="00BD0E2A">
      <w:pPr>
        <w:ind w:left="-5"/>
        <w:jc w:val="both"/>
      </w:pPr>
      <w:r>
        <w:t xml:space="preserve">    Если ребенок справился с первым заданием, можно продолжить работу, постепенно усложняя задания. </w:t>
      </w:r>
    </w:p>
    <w:p w:rsidR="00F54E8E" w:rsidRDefault="00BD0E2A" w:rsidP="00E045AC">
      <w:pPr>
        <w:ind w:left="-5" w:right="263"/>
        <w:jc w:val="both"/>
      </w:pPr>
      <w:r>
        <w:t xml:space="preserve">Дайте ребенку </w:t>
      </w:r>
      <w:r w:rsidRPr="00BD0E2A">
        <w:rPr>
          <w:b/>
          <w:i/>
          <w:u w:val="single"/>
        </w:rPr>
        <w:t>задание вычеркнуть</w:t>
      </w:r>
      <w:r>
        <w:t xml:space="preserve"> в каком-либо тексте все буквы</w:t>
      </w:r>
      <w:proofErr w:type="gramStart"/>
      <w:r>
        <w:t xml:space="preserve"> А</w:t>
      </w:r>
      <w:proofErr w:type="gramEnd"/>
      <w:r>
        <w:t xml:space="preserve">, буквы И обвести в кружок, буквы Д подчеркнуть. </w:t>
      </w:r>
    </w:p>
    <w:p w:rsidR="00F54E8E" w:rsidRPr="00BD0E2A" w:rsidRDefault="00BD0E2A" w:rsidP="00E045AC">
      <w:pPr>
        <w:ind w:left="-5" w:right="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 </w:t>
      </w:r>
      <w:r w:rsidRPr="00BD0E2A">
        <w:rPr>
          <w:b/>
          <w:i/>
          <w:u w:val="single"/>
        </w:rPr>
        <w:t xml:space="preserve">Д/игра: Разбери фигуры по признаку. </w:t>
      </w:r>
    </w:p>
    <w:p w:rsidR="00F54E8E" w:rsidRDefault="00BD0E2A" w:rsidP="00E045AC">
      <w:pPr>
        <w:numPr>
          <w:ilvl w:val="0"/>
          <w:numId w:val="4"/>
        </w:numPr>
        <w:ind w:right="114" w:hanging="163"/>
        <w:jc w:val="both"/>
      </w:pPr>
      <w:r>
        <w:t xml:space="preserve">Какие геометрические фигуры вы видите, назовите? </w:t>
      </w:r>
    </w:p>
    <w:p w:rsidR="00F54E8E" w:rsidRDefault="00BD0E2A" w:rsidP="00E045AC">
      <w:pPr>
        <w:numPr>
          <w:ilvl w:val="0"/>
          <w:numId w:val="4"/>
        </w:numPr>
        <w:ind w:right="114" w:hanging="163"/>
        <w:jc w:val="both"/>
      </w:pPr>
      <w:r>
        <w:t xml:space="preserve">На столе лежат разные геометрические фигуры, возьмите по одной фигуре и разделитесь по группам. По каким признакам можно разделить фигуры? (по форме, по цветам, по величине) </w:t>
      </w:r>
    </w:p>
    <w:p w:rsidR="00F54E8E" w:rsidRDefault="00BD0E2A" w:rsidP="00E045AC">
      <w:pPr>
        <w:ind w:left="-5" w:right="7"/>
        <w:jc w:val="both"/>
      </w:pPr>
      <w:r>
        <w:t xml:space="preserve">(родители берут по фигуре и делятся произвольно по группам, затем объясняют свои действия. Игра продолжается со сменой фигур 3-4 раза). </w:t>
      </w:r>
    </w:p>
    <w:p w:rsidR="00BD0E2A" w:rsidRDefault="00BD0E2A" w:rsidP="00E045AC">
      <w:pPr>
        <w:ind w:left="-5" w:right="7"/>
        <w:jc w:val="both"/>
      </w:pPr>
    </w:p>
    <w:p w:rsidR="00F54E8E" w:rsidRPr="00BD0E2A" w:rsidRDefault="00BD0E2A" w:rsidP="00E045AC">
      <w:pPr>
        <w:ind w:left="-5" w:right="7"/>
        <w:jc w:val="both"/>
        <w:rPr>
          <w:b/>
          <w:i/>
          <w:u w:val="single"/>
        </w:rPr>
      </w:pPr>
      <w:r w:rsidRPr="00BD0E2A">
        <w:rPr>
          <w:b/>
          <w:i/>
          <w:u w:val="single"/>
        </w:rPr>
        <w:t xml:space="preserve">  Игры с счётными палочками. </w:t>
      </w:r>
    </w:p>
    <w:p w:rsidR="00F54E8E" w:rsidRDefault="00BD0E2A" w:rsidP="00E045AC">
      <w:pPr>
        <w:numPr>
          <w:ilvl w:val="0"/>
          <w:numId w:val="4"/>
        </w:numPr>
        <w:ind w:right="114" w:hanging="163"/>
        <w:jc w:val="both"/>
      </w:pPr>
      <w:r>
        <w:t xml:space="preserve">Для чего нужны счётные палочки детям дошкольного и младшего школьного возраста? </w:t>
      </w:r>
    </w:p>
    <w:p w:rsidR="00F54E8E" w:rsidRDefault="00BD0E2A" w:rsidP="00E045AC">
      <w:pPr>
        <w:numPr>
          <w:ilvl w:val="0"/>
          <w:numId w:val="4"/>
        </w:numPr>
        <w:ind w:right="114" w:hanging="163"/>
        <w:jc w:val="both"/>
      </w:pPr>
      <w:r>
        <w:t xml:space="preserve">Так же из счётных палочек можно выложить различные фигуры и предметы. Давайте поиграем. Я буду вам называть фигуру, а Вы должны её выложить. Выложите 2 треугольника из 5 палочек, 2 прямоугольника из 5 палочек, 2 квадрата из 7 палочек (показ фигур на слайдах) - Скажите, что развивается у детей играя с счётными палочками? </w:t>
      </w:r>
    </w:p>
    <w:p w:rsidR="00BD0E2A" w:rsidRDefault="00BD0E2A" w:rsidP="00BD0E2A">
      <w:pPr>
        <w:ind w:left="163" w:right="114" w:firstLine="0"/>
        <w:jc w:val="both"/>
      </w:pPr>
    </w:p>
    <w:p w:rsidR="00F54E8E" w:rsidRPr="00BD0E2A" w:rsidRDefault="00BD0E2A" w:rsidP="00E045AC">
      <w:pPr>
        <w:ind w:left="-5" w:right="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 </w:t>
      </w:r>
      <w:r w:rsidRPr="00BD0E2A">
        <w:rPr>
          <w:b/>
          <w:i/>
          <w:u w:val="single"/>
        </w:rPr>
        <w:t>Математическая игра-конструктор «</w:t>
      </w:r>
      <w:proofErr w:type="spellStart"/>
      <w:r w:rsidRPr="00BD0E2A">
        <w:rPr>
          <w:b/>
          <w:i/>
          <w:u w:val="single"/>
        </w:rPr>
        <w:t>Колумбово</w:t>
      </w:r>
      <w:proofErr w:type="spellEnd"/>
      <w:r w:rsidRPr="00BD0E2A">
        <w:rPr>
          <w:b/>
          <w:i/>
          <w:u w:val="single"/>
        </w:rPr>
        <w:t xml:space="preserve"> яйцо» </w:t>
      </w:r>
    </w:p>
    <w:p w:rsidR="00F54E8E" w:rsidRDefault="00BD0E2A" w:rsidP="00E045AC">
      <w:pPr>
        <w:ind w:left="-5" w:right="177"/>
        <w:jc w:val="both"/>
      </w:pPr>
      <w:r>
        <w:t xml:space="preserve">    Предназначена для детей 3-8 лет. В нее можно играть, составляя из частей </w:t>
      </w:r>
      <w:proofErr w:type="spellStart"/>
      <w:r>
        <w:t>Колумбова</w:t>
      </w:r>
      <w:proofErr w:type="spellEnd"/>
      <w:r>
        <w:t xml:space="preserve"> Яйца забавные фигурки всевозможных предметов, птиц и зверей. </w:t>
      </w:r>
    </w:p>
    <w:p w:rsidR="00F54E8E" w:rsidRDefault="00BD0E2A" w:rsidP="00E045AC">
      <w:pPr>
        <w:ind w:left="-5" w:right="7"/>
        <w:jc w:val="both"/>
      </w:pPr>
      <w:r>
        <w:t xml:space="preserve">При этом нужно придерживаться простых правил. </w:t>
      </w:r>
    </w:p>
    <w:p w:rsidR="00F54E8E" w:rsidRDefault="00BD0E2A" w:rsidP="00E045AC">
      <w:pPr>
        <w:numPr>
          <w:ilvl w:val="0"/>
          <w:numId w:val="5"/>
        </w:numPr>
        <w:ind w:right="328"/>
        <w:jc w:val="both"/>
      </w:pPr>
      <w:r>
        <w:lastRenderedPageBreak/>
        <w:t xml:space="preserve">Части конструктора должны соединяться таким образом, чтобы они не перекрывали друг другу. </w:t>
      </w:r>
    </w:p>
    <w:p w:rsidR="00F54E8E" w:rsidRDefault="00BD0E2A" w:rsidP="00E045AC">
      <w:pPr>
        <w:numPr>
          <w:ilvl w:val="0"/>
          <w:numId w:val="5"/>
        </w:numPr>
        <w:ind w:right="328"/>
        <w:jc w:val="both"/>
      </w:pPr>
      <w:r>
        <w:t xml:space="preserve">В составленной фигурке должны быть использованы все части конструктора. </w:t>
      </w:r>
    </w:p>
    <w:p w:rsidR="00F54E8E" w:rsidRDefault="00BD0E2A" w:rsidP="00E045AC">
      <w:pPr>
        <w:ind w:left="-5" w:right="239"/>
        <w:jc w:val="both"/>
      </w:pPr>
      <w:r w:rsidRPr="00BD0E2A">
        <w:rPr>
          <w:b/>
          <w:i/>
        </w:rPr>
        <w:t>Игра имеет четыре уровня сложности.</w:t>
      </w:r>
      <w:r>
        <w:t xml:space="preserve"> Предлагаю сложить по одной фигуре с каждого уровня по образцу (фигуры представлены на слайдах). </w:t>
      </w:r>
    </w:p>
    <w:p w:rsidR="00BD0E2A" w:rsidRDefault="00BD0E2A" w:rsidP="00E045AC">
      <w:pPr>
        <w:ind w:left="-5" w:right="1110"/>
        <w:jc w:val="both"/>
        <w:rPr>
          <w:b/>
          <w:i/>
          <w:u w:val="single"/>
        </w:rPr>
      </w:pPr>
      <w:r w:rsidRPr="00BD0E2A">
        <w:rPr>
          <w:b/>
          <w:i/>
          <w:u w:val="single"/>
        </w:rPr>
        <w:t xml:space="preserve">Игры на операции аналитического мышления. </w:t>
      </w:r>
    </w:p>
    <w:p w:rsidR="00F54E8E" w:rsidRPr="00BD0E2A" w:rsidRDefault="00BD0E2A" w:rsidP="00E045AC">
      <w:pPr>
        <w:ind w:left="-5" w:right="111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</w:t>
      </w:r>
      <w:r w:rsidRPr="00BD0E2A">
        <w:rPr>
          <w:b/>
          <w:i/>
          <w:u w:val="single"/>
        </w:rPr>
        <w:t xml:space="preserve">Словесные игры Игра «Правая - левая» </w:t>
      </w:r>
    </w:p>
    <w:p w:rsidR="00F54E8E" w:rsidRDefault="00BD0E2A" w:rsidP="00E045AC">
      <w:pPr>
        <w:ind w:left="-5" w:right="349"/>
        <w:jc w:val="both"/>
      </w:pPr>
      <w:r>
        <w:t xml:space="preserve">     Цель: совершенствовать процесс концентрации и переключения внимания, слуховое восприятие, ориентирование в пространстве, речевые навыки и активизацию взаимодействия полушарий мозга. </w:t>
      </w:r>
    </w:p>
    <w:p w:rsidR="00F54E8E" w:rsidRDefault="00BD0E2A" w:rsidP="00E045AC">
      <w:pPr>
        <w:ind w:left="-5" w:right="7"/>
        <w:jc w:val="both"/>
      </w:pPr>
      <w:r>
        <w:t xml:space="preserve">Описание игры. </w:t>
      </w:r>
    </w:p>
    <w:p w:rsidR="00F54E8E" w:rsidRDefault="00BD0E2A" w:rsidP="00E045AC">
      <w:pPr>
        <w:ind w:left="-5" w:right="194"/>
        <w:jc w:val="both"/>
      </w:pPr>
      <w:r>
        <w:t xml:space="preserve">     Взрослый читает ряд слов с твёрдыми и мягкими согласными в конце слова. В паузах между словами ребёнок поднимает руку: правую - если окончание твёрдое и левую, если окончание мягкое. </w:t>
      </w:r>
    </w:p>
    <w:p w:rsidR="00F54E8E" w:rsidRDefault="00BD0E2A" w:rsidP="00E045AC">
      <w:pPr>
        <w:ind w:left="-5" w:right="7"/>
        <w:jc w:val="both"/>
      </w:pPr>
      <w:r>
        <w:t xml:space="preserve">- Давайте поиграем, будьте внимательны! </w:t>
      </w:r>
    </w:p>
    <w:p w:rsidR="00F54E8E" w:rsidRPr="00BD0E2A" w:rsidRDefault="00BD0E2A" w:rsidP="00E045AC">
      <w:pPr>
        <w:ind w:left="-5" w:right="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</w:t>
      </w:r>
      <w:r w:rsidRPr="00BD0E2A">
        <w:rPr>
          <w:b/>
          <w:i/>
          <w:u w:val="single"/>
        </w:rPr>
        <w:t xml:space="preserve">Игра «Да - нет?» </w:t>
      </w:r>
    </w:p>
    <w:p w:rsidR="00F54E8E" w:rsidRDefault="00BD0E2A" w:rsidP="00E045AC">
      <w:pPr>
        <w:ind w:left="-5" w:right="7"/>
        <w:jc w:val="both"/>
      </w:pPr>
      <w:r>
        <w:t xml:space="preserve">    Цель: Формировать у ребёнка способность к аналитическим операциям мышления, обогащать словарный запас, связную речь. </w:t>
      </w:r>
    </w:p>
    <w:p w:rsidR="00BD0E2A" w:rsidRDefault="00BD0E2A" w:rsidP="00E045AC">
      <w:pPr>
        <w:ind w:left="-5" w:right="205"/>
        <w:jc w:val="both"/>
      </w:pPr>
      <w:r>
        <w:t xml:space="preserve">    Условие игры: на вопросы можно отвечать только «Да» или «Нет». Взрослый загадывает предмет. Ребёнок задаёт вопросы, например: «Он живой или нет?», далее, если неживой: «Он сделан человеком или нет?» и т. д. Затем взрослый и ребёнок меняются ролями (игра с родителями, отгаданный предмет показываю на картинке). </w:t>
      </w:r>
    </w:p>
    <w:p w:rsidR="00F54E8E" w:rsidRPr="00BD0E2A" w:rsidRDefault="00BD0E2A" w:rsidP="00E045AC">
      <w:pPr>
        <w:ind w:left="-5" w:right="205"/>
        <w:jc w:val="both"/>
        <w:rPr>
          <w:b/>
          <w:i/>
          <w:u w:val="single"/>
        </w:rPr>
      </w:pPr>
      <w:r>
        <w:t xml:space="preserve">     </w:t>
      </w:r>
      <w:r w:rsidRPr="00BD0E2A">
        <w:rPr>
          <w:b/>
          <w:i/>
          <w:u w:val="single"/>
        </w:rPr>
        <w:t xml:space="preserve">Упражнение «Школьное будущее моего ребенка». </w:t>
      </w:r>
    </w:p>
    <w:p w:rsidR="00F54E8E" w:rsidRDefault="00BD0E2A" w:rsidP="00E045AC">
      <w:pPr>
        <w:ind w:left="-5" w:right="7"/>
        <w:jc w:val="both"/>
      </w:pPr>
      <w:r>
        <w:t xml:space="preserve">     Главный совет, который могут дать педагоги родителям будущих первоклассников, - любите своего ребенка таким, какой он есть, уважайте его индивидуальность, будьте внимательными к его жизни, к его настроению, желаниям. Я предлагаю вашему вниманию следующее упражнение. Я зачитаю несколько незаконченных предложений, которые вам необходимо завершить. Правило одно - заканчивать предложение надо сразу, не задумываясь. Правильных или неправильных ответов здесь быть не может, любой ответ, а как правило, то что первым приходит в голову – это и есть настоящее ваше мнение, позволит вам глубже взглянуть на отношения с ребенком, осознать свою роль в его жизни. </w:t>
      </w:r>
    </w:p>
    <w:p w:rsidR="00F54E8E" w:rsidRDefault="00BD0E2A" w:rsidP="00E045AC">
      <w:pPr>
        <w:numPr>
          <w:ilvl w:val="0"/>
          <w:numId w:val="6"/>
        </w:numPr>
        <w:ind w:right="7" w:hanging="168"/>
        <w:jc w:val="both"/>
      </w:pPr>
      <w:r>
        <w:t xml:space="preserve">В школе мой ребенок будет… </w:t>
      </w:r>
    </w:p>
    <w:p w:rsidR="00F54E8E" w:rsidRDefault="00BD0E2A" w:rsidP="00E045AC">
      <w:pPr>
        <w:numPr>
          <w:ilvl w:val="0"/>
          <w:numId w:val="6"/>
        </w:numPr>
        <w:ind w:right="7" w:hanging="168"/>
        <w:jc w:val="both"/>
      </w:pPr>
      <w:r>
        <w:t xml:space="preserve">Меня волнуют предстоящие перемены, потому, что… </w:t>
      </w:r>
    </w:p>
    <w:p w:rsidR="00F54E8E" w:rsidRDefault="00BD0E2A" w:rsidP="00E045AC">
      <w:pPr>
        <w:numPr>
          <w:ilvl w:val="0"/>
          <w:numId w:val="6"/>
        </w:numPr>
        <w:ind w:right="7" w:hanging="168"/>
        <w:jc w:val="both"/>
      </w:pPr>
      <w:r>
        <w:t xml:space="preserve">Когда моего ребенка укоряют, я… </w:t>
      </w:r>
    </w:p>
    <w:p w:rsidR="00F54E8E" w:rsidRDefault="00BD0E2A" w:rsidP="00E045AC">
      <w:pPr>
        <w:numPr>
          <w:ilvl w:val="0"/>
          <w:numId w:val="6"/>
        </w:numPr>
        <w:ind w:right="7" w:hanging="168"/>
        <w:jc w:val="both"/>
      </w:pPr>
      <w:r>
        <w:t xml:space="preserve">Когда ребенок пойдет в первый класс… </w:t>
      </w:r>
    </w:p>
    <w:p w:rsidR="00F54E8E" w:rsidRDefault="00BD0E2A" w:rsidP="00E045AC">
      <w:pPr>
        <w:numPr>
          <w:ilvl w:val="0"/>
          <w:numId w:val="6"/>
        </w:numPr>
        <w:ind w:right="7" w:hanging="168"/>
        <w:jc w:val="both"/>
      </w:pPr>
      <w:r>
        <w:lastRenderedPageBreak/>
        <w:t xml:space="preserve">Когда он получит пятерку, я… </w:t>
      </w:r>
    </w:p>
    <w:p w:rsidR="00F54E8E" w:rsidRDefault="00BD0E2A" w:rsidP="00E045AC">
      <w:pPr>
        <w:numPr>
          <w:ilvl w:val="0"/>
          <w:numId w:val="6"/>
        </w:numPr>
        <w:ind w:right="7" w:hanging="168"/>
        <w:jc w:val="both"/>
      </w:pPr>
      <w:r>
        <w:t xml:space="preserve">Я думаю, что школа для моего ребенка… </w:t>
      </w:r>
    </w:p>
    <w:p w:rsidR="00F54E8E" w:rsidRDefault="00BD0E2A" w:rsidP="00E045AC">
      <w:pPr>
        <w:ind w:left="-5" w:right="7"/>
        <w:jc w:val="both"/>
      </w:pPr>
      <w:r>
        <w:t xml:space="preserve">      Теперь перечитайте каждое предложение еще раз и задумайтесь, совпадают ли ваши предположения с возможностями вашего ребенка, какое значение именно для вас имеют различные аспекты школьной жизни ребенка, и какие ожидания вы связываете с его поступлением в школу. </w:t>
      </w:r>
    </w:p>
    <w:p w:rsidR="00F54E8E" w:rsidRPr="00BD0E2A" w:rsidRDefault="00BD0E2A" w:rsidP="00E045AC">
      <w:pPr>
        <w:ind w:left="-5" w:right="7"/>
        <w:jc w:val="both"/>
        <w:rPr>
          <w:b/>
          <w:i/>
          <w:u w:val="single"/>
        </w:rPr>
      </w:pPr>
      <w:r w:rsidRPr="00BD0E2A">
        <w:rPr>
          <w:b/>
          <w:i/>
          <w:u w:val="single"/>
        </w:rPr>
        <w:t xml:space="preserve">Советы родителям: </w:t>
      </w:r>
    </w:p>
    <w:p w:rsidR="00F54E8E" w:rsidRDefault="00BD0E2A" w:rsidP="00E045AC">
      <w:pPr>
        <w:ind w:left="-5" w:right="7"/>
        <w:jc w:val="both"/>
      </w:pPr>
      <w:r>
        <w:t xml:space="preserve">   Развивайте настойчивость, трудолюбие трудолюбие ребёнка, умение доводить дело до конца </w:t>
      </w:r>
    </w:p>
    <w:p w:rsidR="00F54E8E" w:rsidRDefault="00BD0E2A" w:rsidP="00E045AC">
      <w:pPr>
        <w:spacing w:after="235" w:line="270" w:lineRule="auto"/>
        <w:ind w:left="-5"/>
        <w:jc w:val="both"/>
      </w:pPr>
      <w:r>
        <w:t xml:space="preserve">     Формируйте у него мыслительные способности, наблюдательность, пытливость, интерес к познанию окружающего, загадывайте ребёнку загадки, пусть </w:t>
      </w:r>
      <w:bookmarkStart w:id="0" w:name="_GoBack"/>
      <w:bookmarkEnd w:id="0"/>
      <w:r>
        <w:t xml:space="preserve">ребёнок рассуждает вслух, заставляя его размышлять, исследовать. Беседуйте о прочитанных книгах, попытайтесь выяснить, как ребёнок понял их содержание, правильно ли оценил поступки действующих лиц, способен ли доказать, почему одних героев он осуждает, других одобряет </w:t>
      </w:r>
    </w:p>
    <w:p w:rsidR="00F54E8E" w:rsidRDefault="00BD0E2A" w:rsidP="00E045AC">
      <w:pPr>
        <w:spacing w:after="0" w:line="259" w:lineRule="auto"/>
        <w:ind w:left="0" w:firstLine="0"/>
        <w:jc w:val="both"/>
      </w:pPr>
      <w:r>
        <w:t xml:space="preserve"> </w:t>
      </w:r>
    </w:p>
    <w:sectPr w:rsidR="00F54E8E" w:rsidSect="00E045AC">
      <w:pgSz w:w="11906" w:h="16838"/>
      <w:pgMar w:top="1165" w:right="849" w:bottom="1221" w:left="1276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68A"/>
    <w:multiLevelType w:val="hybridMultilevel"/>
    <w:tmpl w:val="2012B56A"/>
    <w:lvl w:ilvl="0" w:tplc="40C6510E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C80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267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68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6C4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A49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C02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C31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E5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277FF8"/>
    <w:multiLevelType w:val="hybridMultilevel"/>
    <w:tmpl w:val="3148ED76"/>
    <w:lvl w:ilvl="0" w:tplc="4D1A5062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FC0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F228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CA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49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06E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C8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2F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A9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B414D2"/>
    <w:multiLevelType w:val="hybridMultilevel"/>
    <w:tmpl w:val="C94C1862"/>
    <w:lvl w:ilvl="0" w:tplc="D9E6D7A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6EFC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2AB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88C2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435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6C3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853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86FD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6A0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0670A1"/>
    <w:multiLevelType w:val="hybridMultilevel"/>
    <w:tmpl w:val="259E69BA"/>
    <w:lvl w:ilvl="0" w:tplc="5D8E70CA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62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02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26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D259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042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92E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A7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F2B5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486747"/>
    <w:multiLevelType w:val="hybridMultilevel"/>
    <w:tmpl w:val="DD2C65DA"/>
    <w:lvl w:ilvl="0" w:tplc="E0F4856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4B7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101A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02E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000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BAD1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ECA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2DA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4A2D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13794A"/>
    <w:multiLevelType w:val="hybridMultilevel"/>
    <w:tmpl w:val="D8D8900C"/>
    <w:lvl w:ilvl="0" w:tplc="BFC21562">
      <w:start w:val="4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06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F29C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07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CC9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BE7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CAC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26FB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0B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E8E"/>
    <w:rsid w:val="007A0BCC"/>
    <w:rsid w:val="00BD0E2A"/>
    <w:rsid w:val="00E045AC"/>
    <w:rsid w:val="00E553FE"/>
    <w:rsid w:val="00F5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FE"/>
    <w:pPr>
      <w:spacing w:after="13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Mp44</dc:creator>
  <cp:keywords/>
  <cp:lastModifiedBy>Кристина</cp:lastModifiedBy>
  <cp:revision>3</cp:revision>
  <dcterms:created xsi:type="dcterms:W3CDTF">2024-02-10T13:22:00Z</dcterms:created>
  <dcterms:modified xsi:type="dcterms:W3CDTF">2024-02-13T01:37:00Z</dcterms:modified>
</cp:coreProperties>
</file>