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83" w:rsidRPr="001B4583" w:rsidRDefault="004A1C83" w:rsidP="001B4583">
      <w:pPr>
        <w:shd w:val="clear" w:color="auto" w:fill="FFFFFF"/>
        <w:spacing w:after="0" w:line="240" w:lineRule="auto"/>
        <w:rPr>
          <w:rFonts w:ascii="Times New Roman" w:eastAsia="Times New Roman" w:hAnsi="Times New Roman" w:cs="Times New Roman"/>
          <w:bCs/>
          <w:i/>
          <w:iCs/>
          <w:sz w:val="28"/>
          <w:szCs w:val="28"/>
          <w:lang w:eastAsia="ru-RU"/>
        </w:rPr>
      </w:pPr>
      <w:r w:rsidRPr="001B4583">
        <w:rPr>
          <w:rFonts w:ascii="Times New Roman" w:eastAsia="Times New Roman" w:hAnsi="Times New Roman" w:cs="Times New Roman"/>
          <w:bCs/>
          <w:i/>
          <w:iCs/>
          <w:sz w:val="28"/>
          <w:szCs w:val="28"/>
          <w:lang w:eastAsia="ru-RU"/>
        </w:rPr>
        <w:t xml:space="preserve">             </w:t>
      </w:r>
      <w:r w:rsidR="001B4583" w:rsidRPr="001B4583">
        <w:rPr>
          <w:rFonts w:ascii="Times New Roman" w:eastAsia="Times New Roman" w:hAnsi="Times New Roman" w:cs="Times New Roman"/>
          <w:bCs/>
          <w:i/>
          <w:iCs/>
          <w:sz w:val="28"/>
          <w:szCs w:val="28"/>
          <w:lang w:eastAsia="ru-RU"/>
        </w:rPr>
        <w:t xml:space="preserve">      </w:t>
      </w:r>
      <w:r w:rsidR="001B4583" w:rsidRPr="001B4583">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1B4583" w:rsidRPr="001B4583" w:rsidRDefault="001B4583" w:rsidP="001B4583">
      <w:pPr>
        <w:shd w:val="clear" w:color="auto" w:fill="FFFFFF"/>
        <w:spacing w:before="90" w:after="90" w:line="360" w:lineRule="auto"/>
        <w:jc w:val="center"/>
        <w:rPr>
          <w:rFonts w:ascii="Times New Roman" w:eastAsia="Times New Roman" w:hAnsi="Times New Roman" w:cs="Times New Roman"/>
          <w:sz w:val="24"/>
          <w:szCs w:val="24"/>
          <w:lang w:eastAsia="ru-RU"/>
        </w:rPr>
      </w:pPr>
      <w:r w:rsidRPr="001B4583">
        <w:rPr>
          <w:rFonts w:ascii="Times New Roman" w:eastAsia="Times New Roman" w:hAnsi="Times New Roman" w:cs="Times New Roman"/>
          <w:sz w:val="24"/>
          <w:szCs w:val="24"/>
          <w:lang w:eastAsia="ru-RU"/>
        </w:rPr>
        <w:t>«</w:t>
      </w:r>
      <w:proofErr w:type="spellStart"/>
      <w:r w:rsidRPr="001B4583">
        <w:rPr>
          <w:rFonts w:ascii="Times New Roman" w:eastAsia="Times New Roman" w:hAnsi="Times New Roman" w:cs="Times New Roman"/>
          <w:sz w:val="24"/>
          <w:szCs w:val="24"/>
          <w:lang w:eastAsia="ru-RU"/>
        </w:rPr>
        <w:t>Олонский</w:t>
      </w:r>
      <w:proofErr w:type="spellEnd"/>
      <w:r w:rsidRPr="001B4583">
        <w:rPr>
          <w:rFonts w:ascii="Times New Roman" w:eastAsia="Times New Roman" w:hAnsi="Times New Roman" w:cs="Times New Roman"/>
          <w:sz w:val="24"/>
          <w:szCs w:val="24"/>
          <w:lang w:eastAsia="ru-RU"/>
        </w:rPr>
        <w:t xml:space="preserve"> детский сад»</w:t>
      </w:r>
    </w:p>
    <w:p w:rsidR="001B4583" w:rsidRPr="001B4583" w:rsidRDefault="001B4583" w:rsidP="001B4583">
      <w:pPr>
        <w:shd w:val="clear" w:color="auto" w:fill="FFFFFF"/>
        <w:spacing w:before="90" w:after="90" w:line="360" w:lineRule="auto"/>
        <w:jc w:val="center"/>
        <w:rPr>
          <w:rFonts w:ascii="Times New Roman" w:eastAsia="Times New Roman" w:hAnsi="Times New Roman" w:cs="Times New Roman"/>
          <w:color w:val="444444"/>
          <w:sz w:val="24"/>
          <w:szCs w:val="24"/>
          <w:lang w:eastAsia="ru-RU"/>
        </w:rPr>
      </w:pPr>
    </w:p>
    <w:p w:rsidR="001B4583" w:rsidRPr="001B4583" w:rsidRDefault="001B4583" w:rsidP="001B4583">
      <w:pPr>
        <w:shd w:val="clear" w:color="auto" w:fill="FFFFFF"/>
        <w:spacing w:before="90" w:after="90" w:line="360" w:lineRule="auto"/>
        <w:jc w:val="center"/>
        <w:rPr>
          <w:rFonts w:ascii="Times New Roman" w:eastAsia="Times New Roman" w:hAnsi="Times New Roman" w:cs="Times New Roman"/>
          <w:color w:val="444444"/>
          <w:sz w:val="24"/>
          <w:szCs w:val="24"/>
          <w:lang w:eastAsia="ru-RU"/>
        </w:rPr>
      </w:pPr>
    </w:p>
    <w:p w:rsidR="001B4583" w:rsidRPr="001B4583" w:rsidRDefault="001B4583" w:rsidP="001B4583">
      <w:pPr>
        <w:shd w:val="clear" w:color="auto" w:fill="FFFFFF"/>
        <w:spacing w:before="90" w:after="90" w:line="360" w:lineRule="auto"/>
        <w:rPr>
          <w:rFonts w:ascii="Times New Roman" w:eastAsia="Times New Roman" w:hAnsi="Times New Roman" w:cs="Times New Roman"/>
          <w:color w:val="444444"/>
          <w:sz w:val="56"/>
          <w:szCs w:val="56"/>
          <w:lang w:eastAsia="ru-RU"/>
        </w:rPr>
      </w:pPr>
    </w:p>
    <w:p w:rsidR="001B4583" w:rsidRDefault="001B4583" w:rsidP="001B4583">
      <w:pPr>
        <w:shd w:val="clear" w:color="auto" w:fill="FFFFFF"/>
        <w:spacing w:before="90" w:after="90" w:line="360" w:lineRule="auto"/>
        <w:jc w:val="center"/>
        <w:rPr>
          <w:rFonts w:ascii="Times New Roman" w:eastAsia="Calibri" w:hAnsi="Times New Roman" w:cs="Times New Roman"/>
          <w:bCs/>
          <w:color w:val="000000"/>
          <w:sz w:val="56"/>
          <w:szCs w:val="56"/>
          <w:shd w:val="clear" w:color="auto" w:fill="FFFFFF"/>
        </w:rPr>
      </w:pPr>
      <w:r w:rsidRPr="001B4583">
        <w:rPr>
          <w:rFonts w:ascii="Times New Roman" w:eastAsia="Calibri" w:hAnsi="Times New Roman" w:cs="Times New Roman"/>
          <w:bCs/>
          <w:color w:val="000000"/>
          <w:sz w:val="56"/>
          <w:szCs w:val="56"/>
          <w:shd w:val="clear" w:color="auto" w:fill="FFFFFF"/>
        </w:rPr>
        <w:t>Семинар</w:t>
      </w:r>
    </w:p>
    <w:p w:rsidR="001B4583" w:rsidRPr="001B4583" w:rsidRDefault="001B4583" w:rsidP="001B4583">
      <w:pPr>
        <w:shd w:val="clear" w:color="auto" w:fill="FFFFFF"/>
        <w:spacing w:before="90" w:after="90" w:line="360" w:lineRule="auto"/>
        <w:jc w:val="center"/>
        <w:rPr>
          <w:rFonts w:ascii="Times New Roman" w:eastAsia="Calibri" w:hAnsi="Times New Roman" w:cs="Times New Roman"/>
          <w:bCs/>
          <w:color w:val="000000"/>
          <w:sz w:val="36"/>
          <w:szCs w:val="36"/>
          <w:shd w:val="clear" w:color="auto" w:fill="FFFFFF"/>
        </w:rPr>
      </w:pPr>
      <w:r>
        <w:rPr>
          <w:rFonts w:ascii="Times New Roman" w:eastAsia="Calibri" w:hAnsi="Times New Roman" w:cs="Times New Roman"/>
          <w:bCs/>
          <w:color w:val="000000"/>
          <w:sz w:val="36"/>
          <w:szCs w:val="36"/>
          <w:shd w:val="clear" w:color="auto" w:fill="FFFFFF"/>
        </w:rPr>
        <w:t>на тему:</w:t>
      </w:r>
    </w:p>
    <w:p w:rsidR="001B4583" w:rsidRPr="001B4583" w:rsidRDefault="001B4583" w:rsidP="001B4583">
      <w:pPr>
        <w:shd w:val="clear" w:color="auto" w:fill="FFFFFF"/>
        <w:spacing w:before="90" w:after="90" w:line="360" w:lineRule="auto"/>
        <w:jc w:val="center"/>
        <w:rPr>
          <w:rFonts w:ascii="Times New Roman" w:eastAsia="Times New Roman" w:hAnsi="Times New Roman" w:cs="Times New Roman"/>
          <w:color w:val="444444"/>
          <w:sz w:val="56"/>
          <w:szCs w:val="56"/>
          <w:lang w:eastAsia="ru-RU"/>
        </w:rPr>
      </w:pPr>
      <w:r w:rsidRPr="001B4583">
        <w:rPr>
          <w:rFonts w:ascii="Times New Roman" w:eastAsia="Calibri" w:hAnsi="Times New Roman" w:cs="Times New Roman"/>
          <w:bCs/>
          <w:color w:val="000000"/>
          <w:sz w:val="56"/>
          <w:szCs w:val="56"/>
          <w:shd w:val="clear" w:color="auto" w:fill="FFFFFF"/>
        </w:rPr>
        <w:t> </w:t>
      </w:r>
      <w:r w:rsidRPr="001B4583">
        <w:rPr>
          <w:rFonts w:ascii="Times New Roman" w:eastAsia="Calibri" w:hAnsi="Times New Roman" w:cs="Times New Roman"/>
          <w:color w:val="000000"/>
          <w:sz w:val="56"/>
          <w:szCs w:val="56"/>
          <w:shd w:val="clear" w:color="auto" w:fill="FFFFFF"/>
        </w:rPr>
        <w:t>«</w:t>
      </w:r>
      <w:r w:rsidRPr="001B4583">
        <w:rPr>
          <w:rFonts w:ascii="Times New Roman" w:eastAsia="Times New Roman" w:hAnsi="Times New Roman" w:cs="Times New Roman"/>
          <w:sz w:val="56"/>
          <w:szCs w:val="56"/>
          <w:lang w:eastAsia="ru-RU"/>
        </w:rPr>
        <w:t>Любознательность ребенка и как правильно удовлетворять эту потребность?</w:t>
      </w:r>
      <w:r w:rsidRPr="001B4583">
        <w:rPr>
          <w:rFonts w:ascii="Times New Roman" w:eastAsia="Calibri" w:hAnsi="Times New Roman" w:cs="Times New Roman"/>
          <w:color w:val="000000"/>
          <w:sz w:val="56"/>
          <w:szCs w:val="56"/>
          <w:shd w:val="clear" w:color="auto" w:fill="FFFFFF"/>
        </w:rPr>
        <w:t>»</w:t>
      </w:r>
    </w:p>
    <w:p w:rsidR="001B4583" w:rsidRPr="001B4583" w:rsidRDefault="001B4583" w:rsidP="001B4583">
      <w:pPr>
        <w:shd w:val="clear" w:color="auto" w:fill="FFFFFF"/>
        <w:spacing w:before="90" w:after="90" w:line="360" w:lineRule="auto"/>
        <w:jc w:val="center"/>
        <w:rPr>
          <w:rFonts w:ascii="Times New Roman" w:eastAsia="Times New Roman" w:hAnsi="Times New Roman" w:cs="Times New Roman"/>
          <w:color w:val="444444"/>
          <w:sz w:val="28"/>
          <w:szCs w:val="28"/>
          <w:lang w:eastAsia="ru-RU"/>
        </w:rPr>
      </w:pPr>
    </w:p>
    <w:p w:rsidR="001B4583" w:rsidRPr="001B4583" w:rsidRDefault="001B4583" w:rsidP="001B4583">
      <w:pPr>
        <w:shd w:val="clear" w:color="auto" w:fill="FFFFFF"/>
        <w:spacing w:before="90" w:after="90" w:line="360" w:lineRule="auto"/>
        <w:jc w:val="center"/>
        <w:rPr>
          <w:rFonts w:ascii="Times New Roman" w:eastAsia="Times New Roman" w:hAnsi="Times New Roman" w:cs="Times New Roman"/>
          <w:color w:val="444444"/>
          <w:sz w:val="28"/>
          <w:szCs w:val="28"/>
          <w:lang w:eastAsia="ru-RU"/>
        </w:rPr>
      </w:pPr>
    </w:p>
    <w:p w:rsidR="001B4583" w:rsidRPr="001B4583" w:rsidRDefault="001B4583" w:rsidP="001B4583">
      <w:pPr>
        <w:shd w:val="clear" w:color="auto" w:fill="FFFFFF"/>
        <w:spacing w:before="90" w:after="90" w:line="360" w:lineRule="auto"/>
        <w:jc w:val="center"/>
        <w:rPr>
          <w:rFonts w:ascii="Times New Roman" w:eastAsia="Times New Roman" w:hAnsi="Times New Roman" w:cs="Times New Roman"/>
          <w:color w:val="444444"/>
          <w:sz w:val="28"/>
          <w:szCs w:val="28"/>
          <w:lang w:eastAsia="ru-RU"/>
        </w:rPr>
      </w:pPr>
    </w:p>
    <w:p w:rsidR="001B4583" w:rsidRPr="001B4583" w:rsidRDefault="001B4583" w:rsidP="001B4583">
      <w:pPr>
        <w:shd w:val="clear" w:color="auto" w:fill="FFFFFF"/>
        <w:spacing w:before="90" w:after="90" w:line="360" w:lineRule="auto"/>
        <w:jc w:val="center"/>
        <w:rPr>
          <w:rFonts w:ascii="Times New Roman" w:eastAsia="Times New Roman" w:hAnsi="Times New Roman" w:cs="Times New Roman"/>
          <w:color w:val="444444"/>
          <w:sz w:val="28"/>
          <w:szCs w:val="28"/>
          <w:lang w:eastAsia="ru-RU"/>
        </w:rPr>
      </w:pPr>
    </w:p>
    <w:p w:rsidR="001B4583" w:rsidRPr="001B4583" w:rsidRDefault="001B4583" w:rsidP="001B4583">
      <w:pPr>
        <w:shd w:val="clear" w:color="auto" w:fill="FFFFFF"/>
        <w:spacing w:before="90" w:after="90" w:line="360" w:lineRule="auto"/>
        <w:jc w:val="right"/>
        <w:rPr>
          <w:rFonts w:ascii="Times New Roman" w:eastAsia="Times New Roman" w:hAnsi="Times New Roman" w:cs="Times New Roman"/>
          <w:color w:val="444444"/>
          <w:sz w:val="24"/>
          <w:szCs w:val="24"/>
          <w:lang w:eastAsia="ru-RU"/>
        </w:rPr>
      </w:pPr>
    </w:p>
    <w:p w:rsidR="001B4583" w:rsidRPr="001B4583" w:rsidRDefault="001B4583" w:rsidP="001B4583">
      <w:pPr>
        <w:shd w:val="clear" w:color="auto" w:fill="FFFFFF"/>
        <w:spacing w:before="90" w:after="90" w:line="360" w:lineRule="auto"/>
        <w:jc w:val="center"/>
        <w:rPr>
          <w:rFonts w:ascii="Times New Roman" w:eastAsia="Times New Roman" w:hAnsi="Times New Roman" w:cs="Times New Roman"/>
          <w:color w:val="444444"/>
          <w:sz w:val="24"/>
          <w:szCs w:val="24"/>
          <w:lang w:eastAsia="ru-RU"/>
        </w:rPr>
      </w:pPr>
    </w:p>
    <w:p w:rsidR="001B4583" w:rsidRDefault="001B4583" w:rsidP="001B458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1B4583" w:rsidRPr="001B4583" w:rsidRDefault="001B4583" w:rsidP="001B4583">
      <w:pPr>
        <w:shd w:val="clear" w:color="auto" w:fill="FFFFFF"/>
        <w:spacing w:before="90" w:after="90" w:line="360" w:lineRule="auto"/>
        <w:jc w:val="right"/>
        <w:rPr>
          <w:rFonts w:ascii="Times New Roman" w:eastAsia="Times New Roman" w:hAnsi="Times New Roman" w:cs="Times New Roman"/>
          <w:sz w:val="24"/>
          <w:szCs w:val="24"/>
          <w:lang w:eastAsia="ru-RU"/>
        </w:rPr>
      </w:pPr>
      <w:r w:rsidRPr="001B4583">
        <w:rPr>
          <w:rFonts w:ascii="Times New Roman" w:eastAsia="Times New Roman" w:hAnsi="Times New Roman" w:cs="Times New Roman"/>
          <w:sz w:val="24"/>
          <w:szCs w:val="24"/>
          <w:lang w:eastAsia="ru-RU"/>
        </w:rPr>
        <w:t>Подготовила: воспитатель</w:t>
      </w:r>
    </w:p>
    <w:p w:rsidR="001B4583" w:rsidRPr="001B4583" w:rsidRDefault="001B4583" w:rsidP="001B4583">
      <w:pPr>
        <w:shd w:val="clear" w:color="auto" w:fill="FFFFFF"/>
        <w:spacing w:before="90" w:after="90" w:line="360" w:lineRule="auto"/>
        <w:jc w:val="right"/>
        <w:rPr>
          <w:rFonts w:ascii="Times New Roman" w:eastAsia="Times New Roman" w:hAnsi="Times New Roman" w:cs="Times New Roman"/>
          <w:sz w:val="24"/>
          <w:szCs w:val="24"/>
          <w:lang w:eastAsia="ru-RU"/>
        </w:rPr>
      </w:pPr>
      <w:r w:rsidRPr="001B4583">
        <w:rPr>
          <w:rFonts w:ascii="Times New Roman" w:eastAsia="Times New Roman" w:hAnsi="Times New Roman" w:cs="Times New Roman"/>
          <w:sz w:val="24"/>
          <w:szCs w:val="24"/>
          <w:lang w:eastAsia="ru-RU"/>
        </w:rPr>
        <w:t>Высшей категории</w:t>
      </w:r>
    </w:p>
    <w:p w:rsidR="001B4583" w:rsidRPr="001B4583" w:rsidRDefault="001B4583" w:rsidP="001B4583">
      <w:pPr>
        <w:shd w:val="clear" w:color="auto" w:fill="FFFFFF"/>
        <w:spacing w:before="90" w:after="90" w:line="360" w:lineRule="auto"/>
        <w:jc w:val="right"/>
        <w:rPr>
          <w:rFonts w:ascii="Times New Roman" w:eastAsia="Times New Roman" w:hAnsi="Times New Roman" w:cs="Times New Roman"/>
          <w:sz w:val="24"/>
          <w:szCs w:val="24"/>
          <w:lang w:eastAsia="ru-RU"/>
        </w:rPr>
      </w:pPr>
      <w:r w:rsidRPr="001B4583">
        <w:rPr>
          <w:rFonts w:ascii="Times New Roman" w:eastAsia="Times New Roman" w:hAnsi="Times New Roman" w:cs="Times New Roman"/>
          <w:sz w:val="24"/>
          <w:szCs w:val="24"/>
          <w:lang w:eastAsia="ru-RU"/>
        </w:rPr>
        <w:t xml:space="preserve">Мошкина </w:t>
      </w:r>
      <w:proofErr w:type="gramStart"/>
      <w:r w:rsidRPr="001B4583">
        <w:rPr>
          <w:rFonts w:ascii="Times New Roman" w:eastAsia="Times New Roman" w:hAnsi="Times New Roman" w:cs="Times New Roman"/>
          <w:sz w:val="24"/>
          <w:szCs w:val="24"/>
          <w:lang w:eastAsia="ru-RU"/>
        </w:rPr>
        <w:t>Наталья  Валентиновна</w:t>
      </w:r>
      <w:proofErr w:type="gramEnd"/>
    </w:p>
    <w:p w:rsidR="001B4583" w:rsidRPr="001B4583" w:rsidRDefault="001B4583" w:rsidP="001B4583">
      <w:pPr>
        <w:shd w:val="clear" w:color="auto" w:fill="FFFFFF"/>
        <w:spacing w:before="90" w:after="90" w:line="360" w:lineRule="auto"/>
        <w:rPr>
          <w:rFonts w:ascii="Times New Roman" w:eastAsia="Times New Roman" w:hAnsi="Times New Roman" w:cs="Times New Roman"/>
          <w:sz w:val="24"/>
          <w:szCs w:val="24"/>
          <w:lang w:eastAsia="ru-RU"/>
        </w:rPr>
      </w:pPr>
    </w:p>
    <w:p w:rsidR="001B4583" w:rsidRPr="001B4583" w:rsidRDefault="001B4583" w:rsidP="001B4583">
      <w:pPr>
        <w:shd w:val="clear" w:color="auto" w:fill="FFFFFF"/>
        <w:spacing w:before="90" w:after="90" w:line="360" w:lineRule="auto"/>
        <w:rPr>
          <w:rFonts w:ascii="Times New Roman" w:eastAsia="Times New Roman" w:hAnsi="Times New Roman" w:cs="Times New Roman"/>
          <w:sz w:val="24"/>
          <w:szCs w:val="24"/>
          <w:lang w:eastAsia="ru-RU"/>
        </w:rPr>
      </w:pPr>
    </w:p>
    <w:p w:rsidR="001B4583" w:rsidRPr="001B4583" w:rsidRDefault="001B4583" w:rsidP="001B4583">
      <w:pPr>
        <w:shd w:val="clear" w:color="auto" w:fill="FFFFFF"/>
        <w:spacing w:before="90" w:after="90" w:line="360" w:lineRule="auto"/>
        <w:jc w:val="center"/>
        <w:rPr>
          <w:rFonts w:ascii="Times New Roman" w:eastAsia="Times New Roman" w:hAnsi="Times New Roman" w:cs="Times New Roman"/>
          <w:sz w:val="24"/>
          <w:szCs w:val="24"/>
          <w:lang w:eastAsia="ru-RU"/>
        </w:rPr>
      </w:pPr>
      <w:r w:rsidRPr="001B4583">
        <w:rPr>
          <w:rFonts w:ascii="Times New Roman" w:eastAsia="Times New Roman" w:hAnsi="Times New Roman" w:cs="Times New Roman"/>
          <w:sz w:val="24"/>
          <w:szCs w:val="24"/>
          <w:lang w:eastAsia="ru-RU"/>
        </w:rPr>
        <w:t>2023г.</w:t>
      </w:r>
    </w:p>
    <w:p w:rsidR="004A1C83" w:rsidRPr="001B4583" w:rsidRDefault="004A1C83" w:rsidP="004A1C83">
      <w:pPr>
        <w:shd w:val="clear" w:color="auto" w:fill="FFFFFF"/>
        <w:spacing w:after="0" w:line="240" w:lineRule="auto"/>
        <w:jc w:val="right"/>
        <w:rPr>
          <w:rFonts w:ascii="Times New Roman" w:eastAsia="Times New Roman" w:hAnsi="Times New Roman" w:cs="Times New Roman"/>
          <w:bCs/>
          <w:i/>
          <w:iCs/>
          <w:sz w:val="28"/>
          <w:szCs w:val="28"/>
          <w:lang w:eastAsia="ru-RU"/>
        </w:rPr>
      </w:pPr>
      <w:r w:rsidRPr="001B4583">
        <w:rPr>
          <w:rFonts w:ascii="Times New Roman" w:eastAsia="Times New Roman" w:hAnsi="Times New Roman" w:cs="Times New Roman"/>
          <w:bCs/>
          <w:i/>
          <w:iCs/>
          <w:sz w:val="28"/>
          <w:szCs w:val="28"/>
          <w:lang w:eastAsia="ru-RU"/>
        </w:rPr>
        <w:lastRenderedPageBreak/>
        <w:t>«Он взрослых изводил вопросом «Почему»</w:t>
      </w:r>
    </w:p>
    <w:p w:rsidR="004A1C83" w:rsidRPr="001B4583" w:rsidRDefault="004A1C83" w:rsidP="004A1C83">
      <w:pPr>
        <w:shd w:val="clear" w:color="auto" w:fill="FFFFFF"/>
        <w:spacing w:after="0" w:line="240" w:lineRule="auto"/>
        <w:jc w:val="right"/>
        <w:rPr>
          <w:rFonts w:ascii="Times New Roman" w:eastAsia="Times New Roman" w:hAnsi="Times New Roman" w:cs="Times New Roman"/>
          <w:bCs/>
          <w:i/>
          <w:iCs/>
          <w:sz w:val="28"/>
          <w:szCs w:val="28"/>
          <w:lang w:eastAsia="ru-RU"/>
        </w:rPr>
      </w:pPr>
      <w:r w:rsidRPr="001B4583">
        <w:rPr>
          <w:rFonts w:ascii="Times New Roman" w:eastAsia="Times New Roman" w:hAnsi="Times New Roman" w:cs="Times New Roman"/>
          <w:bCs/>
          <w:i/>
          <w:iCs/>
          <w:sz w:val="28"/>
          <w:szCs w:val="28"/>
          <w:lang w:eastAsia="ru-RU"/>
        </w:rPr>
        <w:t>Его прозвали «Маленький философ».</w:t>
      </w:r>
    </w:p>
    <w:p w:rsidR="004A1C83" w:rsidRPr="001B4583" w:rsidRDefault="004A1C83" w:rsidP="004A1C83">
      <w:pPr>
        <w:shd w:val="clear" w:color="auto" w:fill="FFFFFF"/>
        <w:spacing w:after="0" w:line="240" w:lineRule="auto"/>
        <w:jc w:val="right"/>
        <w:rPr>
          <w:rFonts w:ascii="Times New Roman" w:eastAsia="Times New Roman" w:hAnsi="Times New Roman" w:cs="Times New Roman"/>
          <w:bCs/>
          <w:i/>
          <w:iCs/>
          <w:sz w:val="28"/>
          <w:szCs w:val="28"/>
          <w:lang w:eastAsia="ru-RU"/>
        </w:rPr>
      </w:pPr>
      <w:r w:rsidRPr="001B4583">
        <w:rPr>
          <w:rFonts w:ascii="Times New Roman" w:eastAsia="Times New Roman" w:hAnsi="Times New Roman" w:cs="Times New Roman"/>
          <w:bCs/>
          <w:i/>
          <w:iCs/>
          <w:sz w:val="28"/>
          <w:szCs w:val="28"/>
          <w:lang w:eastAsia="ru-RU"/>
        </w:rPr>
        <w:t>Но только он подрос, как начали ему</w:t>
      </w:r>
    </w:p>
    <w:p w:rsidR="004A1C83" w:rsidRPr="001B4583" w:rsidRDefault="004A1C83" w:rsidP="004A1C83">
      <w:pPr>
        <w:shd w:val="clear" w:color="auto" w:fill="FFFFFF"/>
        <w:spacing w:after="0" w:line="240" w:lineRule="auto"/>
        <w:jc w:val="right"/>
        <w:rPr>
          <w:rFonts w:ascii="Times New Roman" w:eastAsia="Times New Roman" w:hAnsi="Times New Roman" w:cs="Times New Roman"/>
          <w:bCs/>
          <w:i/>
          <w:iCs/>
          <w:sz w:val="28"/>
          <w:szCs w:val="28"/>
          <w:lang w:eastAsia="ru-RU"/>
        </w:rPr>
      </w:pPr>
      <w:r w:rsidRPr="001B4583">
        <w:rPr>
          <w:rFonts w:ascii="Times New Roman" w:eastAsia="Times New Roman" w:hAnsi="Times New Roman" w:cs="Times New Roman"/>
          <w:bCs/>
          <w:i/>
          <w:iCs/>
          <w:sz w:val="28"/>
          <w:szCs w:val="28"/>
          <w:lang w:eastAsia="ru-RU"/>
        </w:rPr>
        <w:t>Преподносить ответы без вопросов.</w:t>
      </w:r>
    </w:p>
    <w:p w:rsidR="004A1C83" w:rsidRPr="001B4583" w:rsidRDefault="004A1C83" w:rsidP="004A1C83">
      <w:pPr>
        <w:shd w:val="clear" w:color="auto" w:fill="FFFFFF"/>
        <w:spacing w:after="0" w:line="240" w:lineRule="auto"/>
        <w:jc w:val="right"/>
        <w:rPr>
          <w:rFonts w:ascii="Times New Roman" w:eastAsia="Times New Roman" w:hAnsi="Times New Roman" w:cs="Times New Roman"/>
          <w:bCs/>
          <w:i/>
          <w:iCs/>
          <w:sz w:val="28"/>
          <w:szCs w:val="28"/>
          <w:lang w:eastAsia="ru-RU"/>
        </w:rPr>
      </w:pPr>
      <w:r w:rsidRPr="001B4583">
        <w:rPr>
          <w:rFonts w:ascii="Times New Roman" w:eastAsia="Times New Roman" w:hAnsi="Times New Roman" w:cs="Times New Roman"/>
          <w:bCs/>
          <w:i/>
          <w:iCs/>
          <w:sz w:val="28"/>
          <w:szCs w:val="28"/>
          <w:lang w:eastAsia="ru-RU"/>
        </w:rPr>
        <w:t xml:space="preserve">И с этих пор он больше </w:t>
      </w:r>
      <w:proofErr w:type="gramStart"/>
      <w:r w:rsidRPr="001B4583">
        <w:rPr>
          <w:rFonts w:ascii="Times New Roman" w:eastAsia="Times New Roman" w:hAnsi="Times New Roman" w:cs="Times New Roman"/>
          <w:bCs/>
          <w:i/>
          <w:iCs/>
          <w:sz w:val="28"/>
          <w:szCs w:val="28"/>
          <w:lang w:eastAsia="ru-RU"/>
        </w:rPr>
        <w:t>ни кому</w:t>
      </w:r>
      <w:proofErr w:type="gramEnd"/>
    </w:p>
    <w:p w:rsidR="004A1C83" w:rsidRPr="001B4583" w:rsidRDefault="004A1C83" w:rsidP="004A1C83">
      <w:pPr>
        <w:shd w:val="clear" w:color="auto" w:fill="FFFFFF"/>
        <w:spacing w:after="0" w:line="240" w:lineRule="auto"/>
        <w:jc w:val="right"/>
        <w:rPr>
          <w:rFonts w:ascii="Times New Roman" w:eastAsia="Times New Roman" w:hAnsi="Times New Roman" w:cs="Times New Roman"/>
          <w:bCs/>
          <w:i/>
          <w:iCs/>
          <w:sz w:val="28"/>
          <w:szCs w:val="28"/>
          <w:lang w:eastAsia="ru-RU"/>
        </w:rPr>
      </w:pPr>
      <w:r w:rsidRPr="001B4583">
        <w:rPr>
          <w:rFonts w:ascii="Times New Roman" w:eastAsia="Times New Roman" w:hAnsi="Times New Roman" w:cs="Times New Roman"/>
          <w:bCs/>
          <w:i/>
          <w:iCs/>
          <w:sz w:val="28"/>
          <w:szCs w:val="28"/>
          <w:lang w:eastAsia="ru-RU"/>
        </w:rPr>
        <w:t>Не задаёт вопросов «Почему?».</w:t>
      </w:r>
    </w:p>
    <w:p w:rsidR="004A1C83" w:rsidRPr="001B4583" w:rsidRDefault="004A1C83" w:rsidP="004A1C83">
      <w:pPr>
        <w:shd w:val="clear" w:color="auto" w:fill="FFFFFF"/>
        <w:spacing w:after="0" w:line="240" w:lineRule="auto"/>
        <w:jc w:val="right"/>
        <w:rPr>
          <w:rFonts w:ascii="Times New Roman" w:eastAsia="Times New Roman" w:hAnsi="Times New Roman" w:cs="Times New Roman"/>
          <w:bCs/>
          <w:i/>
          <w:iCs/>
          <w:sz w:val="28"/>
          <w:szCs w:val="28"/>
          <w:lang w:eastAsia="ru-RU"/>
        </w:rPr>
      </w:pPr>
      <w:r w:rsidRPr="001B4583">
        <w:rPr>
          <w:rFonts w:ascii="Times New Roman" w:eastAsia="Times New Roman" w:hAnsi="Times New Roman" w:cs="Times New Roman"/>
          <w:bCs/>
          <w:i/>
          <w:iCs/>
          <w:sz w:val="28"/>
          <w:szCs w:val="28"/>
          <w:lang w:eastAsia="ru-RU"/>
        </w:rPr>
        <w:t>С.Я. Маршак</w:t>
      </w:r>
    </w:p>
    <w:p w:rsidR="004A1C83" w:rsidRPr="004A1C83" w:rsidRDefault="004A1C83" w:rsidP="004A1C83">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4A1C83" w:rsidRPr="001B4583" w:rsidRDefault="004A1C83" w:rsidP="004A1C83">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4A1C83" w:rsidRPr="001B4583" w:rsidRDefault="004A1C83" w:rsidP="004A1C83">
      <w:pPr>
        <w:pStyle w:val="a3"/>
        <w:shd w:val="clear" w:color="auto" w:fill="FFFFFF"/>
        <w:spacing w:after="0"/>
        <w:rPr>
          <w:rFonts w:eastAsia="Times New Roman"/>
          <w:color w:val="333333"/>
          <w:sz w:val="28"/>
          <w:szCs w:val="28"/>
          <w:lang w:eastAsia="ru-RU"/>
        </w:rPr>
      </w:pPr>
      <w:r w:rsidRPr="004A1C83">
        <w:rPr>
          <w:rFonts w:eastAsia="Times New Roman"/>
          <w:color w:val="181818"/>
          <w:sz w:val="28"/>
          <w:szCs w:val="28"/>
          <w:lang w:eastAsia="ru-RU"/>
        </w:rPr>
        <w:t>  </w:t>
      </w:r>
      <w:r w:rsidRPr="001B4583">
        <w:rPr>
          <w:rFonts w:eastAsia="Times New Roman"/>
          <w:color w:val="333333"/>
          <w:sz w:val="28"/>
          <w:szCs w:val="28"/>
          <w:lang w:eastAsia="ru-RU"/>
        </w:rPr>
        <w:t>ЦЕЛЬ:</w:t>
      </w:r>
    </w:p>
    <w:p w:rsidR="004A1C83" w:rsidRPr="004A1C83" w:rsidRDefault="004A1C83" w:rsidP="004A1C83">
      <w:pPr>
        <w:shd w:val="clear" w:color="auto" w:fill="FFFFFF"/>
        <w:spacing w:after="0" w:line="240" w:lineRule="auto"/>
        <w:rPr>
          <w:rFonts w:ascii="Times New Roman" w:eastAsia="Times New Roman" w:hAnsi="Times New Roman" w:cs="Times New Roman"/>
          <w:color w:val="333333"/>
          <w:sz w:val="28"/>
          <w:szCs w:val="28"/>
          <w:lang w:eastAsia="ru-RU"/>
        </w:rPr>
      </w:pPr>
      <w:r w:rsidRPr="004A1C83">
        <w:rPr>
          <w:rFonts w:ascii="Times New Roman" w:eastAsia="Times New Roman" w:hAnsi="Times New Roman" w:cs="Times New Roman"/>
          <w:color w:val="333333"/>
          <w:sz w:val="28"/>
          <w:szCs w:val="28"/>
          <w:lang w:eastAsia="ru-RU"/>
        </w:rPr>
        <w:t>Раскрыть значение познавательного интереса ребенка и отклика взрослых на него; научить развивать познавательную активность, любознательность.</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Ребёнок по натуре своей любознателен. Его интересует все новое, неизведанное. Открытия у него каждый день: он узнает, что бумага рвётся, лёд тает, камень тонет в воде, а дерево плавает на</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поверхности.</w:t>
      </w:r>
      <w:r w:rsidRPr="004A1C83">
        <w:rPr>
          <w:rFonts w:ascii="Times New Roman" w:eastAsia="Times New Roman" w:hAnsi="Times New Roman" w:cs="Times New Roman"/>
          <w:noProof/>
          <w:color w:val="000000"/>
          <w:sz w:val="28"/>
          <w:szCs w:val="28"/>
          <w:bdr w:val="single" w:sz="8" w:space="0" w:color="000000" w:frame="1"/>
          <w:lang w:eastAsia="ru-RU"/>
        </w:rPr>
        <w:drawing>
          <wp:inline distT="0" distB="0" distL="0" distR="0" wp14:anchorId="7FB924BE" wp14:editId="05E91C0C">
            <wp:extent cx="2209800" cy="1990725"/>
            <wp:effectExtent l="0" t="0" r="0" b="9525"/>
            <wp:docPr id="4" name="Рисунок 4" descr="http://img1.liveinternet.ru/images/attach/c/11/115/452/115452417_s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liveinternet.ru/images/attach/c/11/115/452/115452417_s1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1990725"/>
                    </a:xfrm>
                    <a:prstGeom prst="rect">
                      <a:avLst/>
                    </a:prstGeom>
                    <a:noFill/>
                    <a:ln>
                      <a:noFill/>
                    </a:ln>
                  </pic:spPr>
                </pic:pic>
              </a:graphicData>
            </a:graphic>
          </wp:inline>
        </w:drawing>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xml:space="preserve">   Стремление познать часто подводит детей: то они нечаянно режут салфетки, так как хотят </w:t>
      </w:r>
      <w:proofErr w:type="gramStart"/>
      <w:r w:rsidRPr="004A1C83">
        <w:rPr>
          <w:rFonts w:ascii="Times New Roman" w:eastAsia="Times New Roman" w:hAnsi="Times New Roman" w:cs="Times New Roman"/>
          <w:color w:val="181818"/>
          <w:sz w:val="28"/>
          <w:szCs w:val="28"/>
          <w:lang w:eastAsia="ru-RU"/>
        </w:rPr>
        <w:t>узнать,  можно</w:t>
      </w:r>
      <w:proofErr w:type="gramEnd"/>
      <w:r w:rsidRPr="004A1C83">
        <w:rPr>
          <w:rFonts w:ascii="Times New Roman" w:eastAsia="Times New Roman" w:hAnsi="Times New Roman" w:cs="Times New Roman"/>
          <w:color w:val="181818"/>
          <w:sz w:val="28"/>
          <w:szCs w:val="28"/>
          <w:lang w:eastAsia="ru-RU"/>
        </w:rPr>
        <w:t xml:space="preserve"> ли это разрезать, потрошат игрушки с целью узнать, почему они двигаются. Ребёнок растет, возрастает его любознательность к окружающему, незнакомому.</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FF0000"/>
          <w:sz w:val="28"/>
          <w:szCs w:val="28"/>
          <w:lang w:eastAsia="ru-RU"/>
        </w:rPr>
        <w:t>   </w:t>
      </w:r>
      <w:r w:rsidRPr="004A1C83">
        <w:rPr>
          <w:rFonts w:ascii="Times New Roman" w:eastAsia="Times New Roman" w:hAnsi="Times New Roman" w:cs="Times New Roman"/>
          <w:b/>
          <w:bCs/>
          <w:i/>
          <w:iCs/>
          <w:color w:val="FF0000"/>
          <w:sz w:val="28"/>
          <w:szCs w:val="28"/>
          <w:lang w:eastAsia="ru-RU"/>
        </w:rPr>
        <w:t>Любознательность</w:t>
      </w:r>
      <w:r w:rsidRPr="004A1C83">
        <w:rPr>
          <w:rFonts w:ascii="Times New Roman" w:eastAsia="Times New Roman" w:hAnsi="Times New Roman" w:cs="Times New Roman"/>
          <w:b/>
          <w:bCs/>
          <w:i/>
          <w:iCs/>
          <w:color w:val="181818"/>
          <w:sz w:val="28"/>
          <w:szCs w:val="28"/>
          <w:lang w:eastAsia="ru-RU"/>
        </w:rPr>
        <w:t> </w:t>
      </w:r>
      <w:r w:rsidRPr="004A1C83">
        <w:rPr>
          <w:rFonts w:ascii="Times New Roman" w:eastAsia="Times New Roman" w:hAnsi="Times New Roman" w:cs="Times New Roman"/>
          <w:b/>
          <w:bCs/>
          <w:color w:val="181818"/>
          <w:sz w:val="28"/>
          <w:szCs w:val="28"/>
          <w:lang w:eastAsia="ru-RU"/>
        </w:rPr>
        <w:t>–</w:t>
      </w:r>
      <w:r w:rsidRPr="004A1C83">
        <w:rPr>
          <w:rFonts w:ascii="Times New Roman" w:eastAsia="Times New Roman" w:hAnsi="Times New Roman" w:cs="Times New Roman"/>
          <w:color w:val="181818"/>
          <w:sz w:val="28"/>
          <w:szCs w:val="28"/>
          <w:lang w:eastAsia="ru-RU"/>
        </w:rPr>
        <w:t> недифференцированная направленность ребёнка на познание окружающих предметов, явлений, на овладение деятельностью. Источником для появления и формирования любознательности являются непосредственно воспринимаемые явления жизни. Любознательному ребёнку хочется познавать, а что именно – не столь важно.</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w:t>
      </w:r>
    </w:p>
    <w:p w:rsidR="004A1C83" w:rsidRPr="004A1C83" w:rsidRDefault="004A1C83" w:rsidP="004A1C83">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b/>
          <w:bCs/>
          <w:i/>
          <w:iCs/>
          <w:color w:val="FF0000"/>
          <w:sz w:val="28"/>
          <w:szCs w:val="28"/>
          <w:lang w:eastAsia="ru-RU"/>
        </w:rPr>
        <w:t>Для чего же нужно растить детей любознательными?</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xml:space="preserve">Это нужно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предмет. В свою очередь познавательный интерес 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w:t>
      </w:r>
      <w:r w:rsidRPr="004A1C83">
        <w:rPr>
          <w:rFonts w:ascii="Times New Roman" w:eastAsia="Times New Roman" w:hAnsi="Times New Roman" w:cs="Times New Roman"/>
          <w:color w:val="181818"/>
          <w:sz w:val="28"/>
          <w:szCs w:val="28"/>
          <w:lang w:eastAsia="ru-RU"/>
        </w:rPr>
        <w:lastRenderedPageBreak/>
        <w:t>бездумному усвоению знаний и выполнению работы без напряжения мысли, без радости успеха. А ведь все это является залогом успешного обучения в школе. Ведь определенную категорию успевающих составляют так называемые «интеллектуально пассивные» дети.  Для которых характерно отрицательное отношение к умственной работе, стремление избежать мыслительной деятельности. Причиной «интеллектуальной пассивности» детей является несформированный в дошкольные годы познавательный интерес.</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b/>
          <w:bCs/>
          <w:i/>
          <w:iCs/>
          <w:color w:val="181818"/>
          <w:sz w:val="28"/>
          <w:szCs w:val="28"/>
          <w:lang w:eastAsia="ru-RU"/>
        </w:rPr>
        <w:t>    </w:t>
      </w:r>
    </w:p>
    <w:p w:rsidR="004A1C83" w:rsidRPr="004A1C83" w:rsidRDefault="004A1C83" w:rsidP="004A1C83">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b/>
          <w:bCs/>
          <w:i/>
          <w:iCs/>
          <w:color w:val="FF0000"/>
          <w:sz w:val="28"/>
          <w:szCs w:val="28"/>
          <w:lang w:eastAsia="ru-RU"/>
        </w:rPr>
        <w:t>Как же развивать любознательность и познавательный интерес?</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Это осуществляется в повседневной жизни, в детском саду, на занятиях, в играх, в труде, в общении, и не требует каких-то специальных занятий. Основное условие – широкое ознакомление детей с явлениями окружающей жизни и воспитание активного заинтересованного отношения к ним (водите детей на экскурсии, прогулки, наблюдайте, сравнивайте, читайте вместе книги).</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xml:space="preserve"> Чтобы любознательность была созидательной, её надо культивировать. Когда </w:t>
      </w:r>
      <w:proofErr w:type="gramStart"/>
      <w:r w:rsidRPr="004A1C83">
        <w:rPr>
          <w:rFonts w:ascii="Times New Roman" w:eastAsia="Times New Roman" w:hAnsi="Times New Roman" w:cs="Times New Roman"/>
          <w:color w:val="181818"/>
          <w:sz w:val="28"/>
          <w:szCs w:val="28"/>
          <w:lang w:eastAsia="ru-RU"/>
        </w:rPr>
        <w:t>родители  препятствуют</w:t>
      </w:r>
      <w:proofErr w:type="gramEnd"/>
      <w:r w:rsidRPr="004A1C83">
        <w:rPr>
          <w:rFonts w:ascii="Times New Roman" w:eastAsia="Times New Roman" w:hAnsi="Times New Roman" w:cs="Times New Roman"/>
          <w:color w:val="181818"/>
          <w:sz w:val="28"/>
          <w:szCs w:val="28"/>
          <w:lang w:eastAsia="ru-RU"/>
        </w:rPr>
        <w:t xml:space="preserve"> его исследовательской деятельности, ребёнок вряд ли захочет продолжать ее или, по крайней мере, станет приобретать знания со значительно меньшей настойчивостью.</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xml:space="preserve">   Слушайте его вопросы и отвечайте на них.   </w:t>
      </w:r>
      <w:proofErr w:type="gramStart"/>
      <w:r w:rsidRPr="004A1C83">
        <w:rPr>
          <w:rFonts w:ascii="Times New Roman" w:eastAsia="Times New Roman" w:hAnsi="Times New Roman" w:cs="Times New Roman"/>
          <w:color w:val="181818"/>
          <w:sz w:val="28"/>
          <w:szCs w:val="28"/>
          <w:lang w:eastAsia="ru-RU"/>
        </w:rPr>
        <w:t>Детям  нужно</w:t>
      </w:r>
      <w:proofErr w:type="gramEnd"/>
      <w:r w:rsidRPr="004A1C83">
        <w:rPr>
          <w:rFonts w:ascii="Times New Roman" w:eastAsia="Times New Roman" w:hAnsi="Times New Roman" w:cs="Times New Roman"/>
          <w:color w:val="181818"/>
          <w:sz w:val="28"/>
          <w:szCs w:val="28"/>
          <w:lang w:eastAsia="ru-RU"/>
        </w:rPr>
        <w:t xml:space="preserve"> узнать очень многое, поэтому неудивительно, что когда они начинают говорить, их вопросы так и сыплются. Конечно, очень хочется после пятидесятого вопроса «Что это?» промолчать или вовсе одернуть ребёнка, но постарайтесь не делать этого. Все вопросы ребенка заслуживают ответа. Если он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ребёнка, просто и коротко.       </w:t>
      </w:r>
      <w:r w:rsidRPr="004A1C83">
        <w:rPr>
          <w:rFonts w:ascii="Times New Roman" w:eastAsia="Times New Roman" w:hAnsi="Times New Roman" w:cs="Times New Roman"/>
          <w:noProof/>
          <w:color w:val="000000"/>
          <w:sz w:val="28"/>
          <w:szCs w:val="28"/>
          <w:bdr w:val="single" w:sz="8" w:space="0" w:color="000000" w:frame="1"/>
          <w:lang w:eastAsia="ru-RU"/>
        </w:rPr>
        <w:drawing>
          <wp:inline distT="0" distB="0" distL="0" distR="0" wp14:anchorId="7CC38521" wp14:editId="2F17BC5F">
            <wp:extent cx="1409700" cy="2038350"/>
            <wp:effectExtent l="0" t="0" r="0" b="0"/>
            <wp:docPr id="5" name="Рисунок 5" descr="http://kemdetsad160.ucoz.ru/kartinki/4543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emdetsad160.ucoz.ru/kartinki/45439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2038350"/>
                    </a:xfrm>
                    <a:prstGeom prst="rect">
                      <a:avLst/>
                    </a:prstGeom>
                    <a:noFill/>
                    <a:ln>
                      <a:noFill/>
                    </a:ln>
                  </pic:spPr>
                </pic:pic>
              </a:graphicData>
            </a:graphic>
          </wp:inline>
        </w:drawing>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Примиритесь с исследовательской деятельностью ребенка и поощряйте её. Мир полон захватывающих вещей, и, хотя для родителей это часто беда, детям надо с ним экспериментировать. Поэтому сдержите желание одернуть ребенка ради сохранения чистоты и порядка: вы можете помешать приобретению необходимого для обучения опыта.</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xml:space="preserve">    Любознательному ребенку интересно: что произойдет, если сорвать лист комнатного цветка? Что будет, если швырнуть песок в лицо товарищу по игре </w:t>
      </w:r>
      <w:r w:rsidRPr="004A1C83">
        <w:rPr>
          <w:rFonts w:ascii="Times New Roman" w:eastAsia="Times New Roman" w:hAnsi="Times New Roman" w:cs="Times New Roman"/>
          <w:color w:val="181818"/>
          <w:sz w:val="28"/>
          <w:szCs w:val="28"/>
          <w:lang w:eastAsia="ru-RU"/>
        </w:rPr>
        <w:lastRenderedPageBreak/>
        <w:t>или кинуть игрушечный автомобиль через всю комнату? Если эксперимент становится разрушительным или опасным, необходимо остановить его, но ребенку нужно дать понять, что вас не устраивает результат, а не сам процесс. Попробуйте направить исследовательскую мысль ребёнка на другой объект. Если вы не хотите, спасая дом, подать в ребенке учёного,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xml:space="preserve">   Поощряйте импровизации ребёнка. </w:t>
      </w:r>
      <w:proofErr w:type="gramStart"/>
      <w:r w:rsidRPr="004A1C83">
        <w:rPr>
          <w:rFonts w:ascii="Times New Roman" w:eastAsia="Times New Roman" w:hAnsi="Times New Roman" w:cs="Times New Roman"/>
          <w:color w:val="181818"/>
          <w:sz w:val="28"/>
          <w:szCs w:val="28"/>
          <w:lang w:eastAsia="ru-RU"/>
        </w:rPr>
        <w:t>Ребенка  учит</w:t>
      </w:r>
      <w:proofErr w:type="gramEnd"/>
      <w:r w:rsidRPr="004A1C83">
        <w:rPr>
          <w:rFonts w:ascii="Times New Roman" w:eastAsia="Times New Roman" w:hAnsi="Times New Roman" w:cs="Times New Roman"/>
          <w:color w:val="181818"/>
          <w:sz w:val="28"/>
          <w:szCs w:val="28"/>
          <w:lang w:eastAsia="ru-RU"/>
        </w:rPr>
        <w:t xml:space="preserve"> не только реальный мир, но и мир фантазий, благодаря книгам, кино, видео, телевизионным передачам. Поощряйте любые игры. В собственном воображении ребёнок может стать взрослым на пикнике, белкой в лесу, Котом в сапогах или Братцем Кроликом – в общем, кем захочется.</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Не поощряйте стремление ребенка часто смотреть телевизор. Простейший способ отключить мозги – это включить телевизор. Да, ребёнок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ребенок  смотрит, смотрите вместе с ним</w:t>
      </w:r>
      <w:r w:rsidRPr="004A1C83">
        <w:rPr>
          <w:rFonts w:ascii="Times New Roman" w:eastAsia="Times New Roman" w:hAnsi="Times New Roman" w:cs="Times New Roman"/>
          <w:noProof/>
          <w:color w:val="000000"/>
          <w:sz w:val="28"/>
          <w:szCs w:val="28"/>
          <w:bdr w:val="single" w:sz="8" w:space="0" w:color="000000" w:frame="1"/>
          <w:lang w:eastAsia="ru-RU"/>
        </w:rPr>
        <w:drawing>
          <wp:inline distT="0" distB="0" distL="0" distR="0" wp14:anchorId="73D749C8" wp14:editId="099DCCCB">
            <wp:extent cx="9525" cy="9525"/>
            <wp:effectExtent l="0" t="0" r="0" b="0"/>
            <wp:docPr id="6" name="Рисунок 6" descr="https://documents.infourok.ru/63d11837-c107-4056-a435-6155285f601b/0/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63d11837-c107-4056-a435-6155285f601b/0/image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Включайте обучение в повседневную жизнь. Это достигается самыми небольшими усилиями. Вы можете познакомить ребёнка с числами «Тебе дать одно печенье или два?</w:t>
      </w:r>
      <w:proofErr w:type="gramStart"/>
      <w:r w:rsidRPr="004A1C83">
        <w:rPr>
          <w:rFonts w:ascii="Times New Roman" w:eastAsia="Times New Roman" w:hAnsi="Times New Roman" w:cs="Times New Roman"/>
          <w:color w:val="181818"/>
          <w:sz w:val="28"/>
          <w:szCs w:val="28"/>
          <w:lang w:eastAsia="ru-RU"/>
        </w:rPr>
        <w:t>»,  с</w:t>
      </w:r>
      <w:proofErr w:type="gramEnd"/>
      <w:r w:rsidRPr="004A1C83">
        <w:rPr>
          <w:rFonts w:ascii="Times New Roman" w:eastAsia="Times New Roman" w:hAnsi="Times New Roman" w:cs="Times New Roman"/>
          <w:color w:val="181818"/>
          <w:sz w:val="28"/>
          <w:szCs w:val="28"/>
          <w:lang w:eastAsia="ru-RU"/>
        </w:rPr>
        <w:t xml:space="preserve"> цветами «Ты наденешь красный свитер или синий?,   с буквами «Вон видна буква «М» с неё начинаются «мама» и «молоко». Ваша цель не в том, чтобы научить ребенка считать или читать к полутора годам, а в том, чтобы заронить искру интереса к этим областям знания и создать основу для будущего обучения.</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Обучение должно быть забавой. Если ребёнок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её. Покажите пример. Пусть ребенок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4A1C83" w:rsidRPr="004A1C83" w:rsidRDefault="004A1C83" w:rsidP="004A1C83">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b/>
          <w:bCs/>
          <w:i/>
          <w:iCs/>
          <w:color w:val="FF0000"/>
          <w:sz w:val="28"/>
          <w:szCs w:val="28"/>
          <w:lang w:eastAsia="ru-RU"/>
        </w:rPr>
        <w:t>Как отвечать на детские вопросы:</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b/>
          <w:bCs/>
          <w:color w:val="181818"/>
          <w:sz w:val="28"/>
          <w:szCs w:val="28"/>
          <w:lang w:eastAsia="ru-RU"/>
        </w:rPr>
        <w:t> </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1. Отнестись к вопросам детей с уважением, не отмахивайтесь от них.</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2. Внимательно вслушивайтесь в детский вопрос, постарайтесь понять, что заинтересовало ребенка в том предмете, явлении, о котором он спрашивает.</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3. Дайте краткие и доступные пониманию дошкольника ответы, избегайте сложных слов, книжных оборотов речи.</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4. Ответ должен обогатить ребёнка новыми знаниями, побудить к дальнейшим размышлениям, наблюдениям.</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5. Поощряйте самостоятельную мыслительную деятельность ребенка, отвечая на его вопросы встречным: «А ты как думаешь?»</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lastRenderedPageBreak/>
        <w:t>6.  В ответ на вопрос ребёнка постарайтесь вовлечь его в наблюдения за окружающей жизнью, перечитать книгу, рассмотреть вместе с вами иллюстративный материал.</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7.  Отвечая на вопрос ребёнка, воздействуйте на его чувства. Воспитывайте в нём чуткость, тактичность к окружающим людям.</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8.  Если ответ на вопрос не доступен пониманию ребёнка, не бойтесь ему сказать: «Пока ты ещё мал. Пойдешь в школу, научишься читать, узнаешь многое и сможешь сам ответить на свой вопрос».</w:t>
      </w:r>
    </w:p>
    <w:p w:rsidR="004A1C83" w:rsidRPr="004A1C83" w:rsidRDefault="004A1C83" w:rsidP="004A1C83">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b/>
          <w:bCs/>
          <w:i/>
          <w:iCs/>
          <w:color w:val="FF0000"/>
          <w:sz w:val="28"/>
          <w:szCs w:val="28"/>
          <w:lang w:eastAsia="ru-RU"/>
        </w:rPr>
        <w:t>Рекомендации родителям:</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b/>
          <w:bCs/>
          <w:i/>
          <w:iCs/>
          <w:color w:val="181818"/>
          <w:sz w:val="28"/>
          <w:szCs w:val="28"/>
          <w:lang w:eastAsia="ru-RU"/>
        </w:rPr>
        <w:t> </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1.  Чаще водите детей на экскурсии, наблюдайте, обсуждайте.</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2.  Проводите небольшие эксперименты с предметами дома и на улице.</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3.  Выслушивайте рассуждения ребёнка, не перебивая.</w:t>
      </w:r>
    </w:p>
    <w:p w:rsidR="004A1C83" w:rsidRPr="004A1C83" w:rsidRDefault="004A1C83" w:rsidP="004A1C8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4.  Не говорите ответа, если ребёнок ошибается, а только поправляйте его ход мысли в нужном направлении.</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5.  Читайте с ребёнком познавательные книги.</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181818"/>
          <w:sz w:val="28"/>
          <w:szCs w:val="28"/>
          <w:lang w:eastAsia="ru-RU"/>
        </w:rPr>
        <w:t xml:space="preserve">6. Исследуйте различные </w:t>
      </w:r>
      <w:proofErr w:type="gramStart"/>
      <w:r w:rsidRPr="004A1C83">
        <w:rPr>
          <w:rFonts w:ascii="Times New Roman" w:eastAsia="Times New Roman" w:hAnsi="Times New Roman" w:cs="Times New Roman"/>
          <w:color w:val="181818"/>
          <w:sz w:val="28"/>
          <w:szCs w:val="28"/>
          <w:lang w:eastAsia="ru-RU"/>
        </w:rPr>
        <w:t>предметы,  например</w:t>
      </w:r>
      <w:proofErr w:type="gramEnd"/>
      <w:r w:rsidRPr="004A1C83">
        <w:rPr>
          <w:rFonts w:ascii="Times New Roman" w:eastAsia="Times New Roman" w:hAnsi="Times New Roman" w:cs="Times New Roman"/>
          <w:color w:val="181818"/>
          <w:sz w:val="28"/>
          <w:szCs w:val="28"/>
          <w:lang w:eastAsia="ru-RU"/>
        </w:rPr>
        <w:t>, когда идете по дороге в детский сад.</w:t>
      </w:r>
    </w:p>
    <w:p w:rsidR="004A1C83" w:rsidRPr="004A1C83" w:rsidRDefault="004A1C83" w:rsidP="004A1C83">
      <w:pPr>
        <w:shd w:val="clear" w:color="auto" w:fill="FFFFFF"/>
        <w:spacing w:after="0" w:line="240" w:lineRule="auto"/>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color w:val="C00000"/>
          <w:sz w:val="28"/>
          <w:szCs w:val="28"/>
          <w:lang w:eastAsia="ru-RU"/>
        </w:rPr>
        <w:t> </w:t>
      </w:r>
    </w:p>
    <w:p w:rsidR="004A1C83" w:rsidRPr="004A1C83" w:rsidRDefault="004A1C83" w:rsidP="004A1C83">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4A1C83">
        <w:rPr>
          <w:rFonts w:ascii="Times New Roman" w:eastAsia="Times New Roman" w:hAnsi="Times New Roman" w:cs="Times New Roman"/>
          <w:b/>
          <w:bCs/>
          <w:i/>
          <w:iCs/>
          <w:color w:val="C00000"/>
          <w:sz w:val="28"/>
          <w:szCs w:val="28"/>
          <w:lang w:eastAsia="ru-RU"/>
        </w:rPr>
        <w:t>Успехов Вам в воспитании ваших детей!</w:t>
      </w:r>
    </w:p>
    <w:p w:rsidR="004A1C83" w:rsidRPr="001B4583" w:rsidRDefault="004A1C83">
      <w:pPr>
        <w:rPr>
          <w:rFonts w:ascii="Times New Roman" w:hAnsi="Times New Roman" w:cs="Times New Roman"/>
          <w:sz w:val="28"/>
          <w:szCs w:val="28"/>
        </w:rPr>
      </w:pPr>
      <w:bookmarkStart w:id="0" w:name="_GoBack"/>
      <w:bookmarkEnd w:id="0"/>
    </w:p>
    <w:sectPr w:rsidR="004A1C83" w:rsidRPr="001B4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31"/>
    <w:rsid w:val="001B4583"/>
    <w:rsid w:val="004A1C83"/>
    <w:rsid w:val="006C21D4"/>
    <w:rsid w:val="00A2674A"/>
    <w:rsid w:val="00A83CC6"/>
    <w:rsid w:val="00EC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7039"/>
  <w15:chartTrackingRefBased/>
  <w15:docId w15:val="{E4EB37E3-2E49-481F-A75D-D8EA5A66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C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2023-01-11T02:05:00Z</dcterms:created>
  <dcterms:modified xsi:type="dcterms:W3CDTF">2023-01-11T06:41:00Z</dcterms:modified>
</cp:coreProperties>
</file>