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E3" w:rsidRPr="00EA5D6B" w:rsidRDefault="005023E3" w:rsidP="00502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6B">
        <w:rPr>
          <w:rFonts w:ascii="Times New Roman" w:hAnsi="Times New Roman" w:cs="Times New Roman"/>
          <w:b/>
          <w:sz w:val="28"/>
          <w:szCs w:val="28"/>
        </w:rPr>
        <w:t xml:space="preserve">Отчет педагога-психолога </w:t>
      </w:r>
      <w:proofErr w:type="spellStart"/>
      <w:r w:rsidRPr="00EA5D6B">
        <w:rPr>
          <w:rFonts w:ascii="Times New Roman" w:hAnsi="Times New Roman" w:cs="Times New Roman"/>
          <w:b/>
          <w:sz w:val="28"/>
          <w:szCs w:val="28"/>
        </w:rPr>
        <w:t>Губиной</w:t>
      </w:r>
      <w:proofErr w:type="spellEnd"/>
      <w:r w:rsidRPr="00EA5D6B">
        <w:rPr>
          <w:rFonts w:ascii="Times New Roman" w:hAnsi="Times New Roman" w:cs="Times New Roman"/>
          <w:b/>
          <w:sz w:val="28"/>
          <w:szCs w:val="28"/>
        </w:rPr>
        <w:t xml:space="preserve"> Алены </w:t>
      </w:r>
      <w:proofErr w:type="spellStart"/>
      <w:r w:rsidRPr="00EA5D6B">
        <w:rPr>
          <w:rFonts w:ascii="Times New Roman" w:hAnsi="Times New Roman" w:cs="Times New Roman"/>
          <w:b/>
          <w:sz w:val="28"/>
          <w:szCs w:val="28"/>
        </w:rPr>
        <w:t>Джадатовны</w:t>
      </w:r>
      <w:proofErr w:type="spellEnd"/>
      <w:r w:rsidRPr="00EA5D6B">
        <w:rPr>
          <w:rFonts w:ascii="Times New Roman" w:hAnsi="Times New Roman" w:cs="Times New Roman"/>
          <w:b/>
          <w:sz w:val="28"/>
          <w:szCs w:val="28"/>
        </w:rPr>
        <w:t xml:space="preserve"> о проведенной работе во время дистанционного обучения</w:t>
      </w:r>
    </w:p>
    <w:p w:rsidR="005023E3" w:rsidRDefault="005023E3" w:rsidP="005023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EA5D6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023E3" w:rsidRDefault="005023E3" w:rsidP="00502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E33">
        <w:rPr>
          <w:rFonts w:ascii="Times New Roman" w:hAnsi="Times New Roman" w:cs="Times New Roman"/>
          <w:sz w:val="28"/>
          <w:szCs w:val="28"/>
        </w:rPr>
        <w:t>Согласно циклограмме распределения рабочего времени педагога-психолога на 0,5 ставки</w:t>
      </w:r>
      <w:r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Pr="00CD3E33">
        <w:rPr>
          <w:rFonts w:ascii="Times New Roman" w:hAnsi="Times New Roman" w:cs="Times New Roman"/>
          <w:sz w:val="28"/>
          <w:szCs w:val="28"/>
        </w:rPr>
        <w:t xml:space="preserve"> 9 часов отводится на работу с участниками образовательного процесса, 9 часов на методическую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3E3" w:rsidRDefault="005023E3" w:rsidP="00502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индивидуальное коррекционно-развивающее занятие с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3E3" w:rsidRPr="00B85853" w:rsidRDefault="005023E3" w:rsidP="005023E3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858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Задачи: </w:t>
      </w:r>
    </w:p>
    <w:p w:rsidR="005023E3" w:rsidRPr="00B85853" w:rsidRDefault="005023E3" w:rsidP="005023E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5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произвольности и самоконтроля</w:t>
      </w:r>
    </w:p>
    <w:p w:rsidR="005023E3" w:rsidRPr="00B85853" w:rsidRDefault="005023E3" w:rsidP="005023E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5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внимания и воображения</w:t>
      </w:r>
    </w:p>
    <w:p w:rsidR="005023E3" w:rsidRPr="00B85853" w:rsidRDefault="005023E3" w:rsidP="005023E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5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согласованности движений</w:t>
      </w:r>
    </w:p>
    <w:p w:rsidR="005023E3" w:rsidRPr="00B85853" w:rsidRDefault="005023E3" w:rsidP="005023E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5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эмоционально-выразительных движений</w:t>
      </w:r>
    </w:p>
    <w:p w:rsidR="005023E3" w:rsidRPr="00B85853" w:rsidRDefault="005023E3" w:rsidP="005023E3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58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Снятие психоэмоционального напряжения</w:t>
      </w:r>
    </w:p>
    <w:p w:rsidR="005023E3" w:rsidRDefault="005023E3" w:rsidP="005023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7949">
        <w:rPr>
          <w:rFonts w:ascii="Times New Roman" w:hAnsi="Times New Roman" w:cs="Times New Roman"/>
          <w:sz w:val="28"/>
          <w:szCs w:val="24"/>
        </w:rPr>
        <w:t>Родителю предложен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867949">
        <w:rPr>
          <w:rFonts w:ascii="Times New Roman" w:hAnsi="Times New Roman" w:cs="Times New Roman"/>
          <w:sz w:val="28"/>
          <w:szCs w:val="24"/>
        </w:rPr>
        <w:t xml:space="preserve"> </w:t>
      </w:r>
      <w:r w:rsidRPr="005023E3">
        <w:rPr>
          <w:rFonts w:ascii="Times New Roman" w:hAnsi="Times New Roman" w:cs="Times New Roman"/>
          <w:sz w:val="28"/>
          <w:szCs w:val="24"/>
        </w:rPr>
        <w:t xml:space="preserve">упражнения </w:t>
      </w:r>
      <w:r w:rsidRPr="005023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коррекции поведения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излишней активности у ребенка.</w:t>
      </w:r>
    </w:p>
    <w:p w:rsidR="005023E3" w:rsidRPr="005023E3" w:rsidRDefault="005023E3" w:rsidP="005023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E3">
        <w:rPr>
          <w:rFonts w:ascii="Times New Roman" w:hAnsi="Times New Roman" w:cs="Times New Roman"/>
          <w:sz w:val="28"/>
          <w:szCs w:val="28"/>
        </w:rPr>
        <w:t>Игра «Летает - не летает»</w:t>
      </w:r>
    </w:p>
    <w:p w:rsidR="005023E3" w:rsidRPr="005023E3" w:rsidRDefault="005023E3" w:rsidP="005023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E3">
        <w:rPr>
          <w:rFonts w:ascii="Times New Roman" w:hAnsi="Times New Roman" w:cs="Times New Roman"/>
          <w:sz w:val="28"/>
          <w:szCs w:val="28"/>
        </w:rPr>
        <w:t xml:space="preserve">Дыхательная гимнастика «Надуй шарик». </w:t>
      </w:r>
    </w:p>
    <w:p w:rsidR="005023E3" w:rsidRPr="005023E3" w:rsidRDefault="005023E3" w:rsidP="005023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E3">
        <w:rPr>
          <w:rFonts w:ascii="Times New Roman" w:hAnsi="Times New Roman" w:cs="Times New Roman"/>
          <w:sz w:val="28"/>
          <w:szCs w:val="28"/>
        </w:rPr>
        <w:t>Игра «Что изменилось?»</w:t>
      </w:r>
    </w:p>
    <w:p w:rsidR="005023E3" w:rsidRPr="00B85853" w:rsidRDefault="005023E3" w:rsidP="005023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предложена консультация в виде фото. </w:t>
      </w:r>
    </w:p>
    <w:p w:rsidR="005023E3" w:rsidRDefault="005023E3" w:rsidP="005023E3">
      <w:pPr>
        <w:shd w:val="clear" w:color="auto" w:fill="FFFFFF"/>
        <w:spacing w:after="0" w:line="360" w:lineRule="auto"/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5054DE" wp14:editId="46D46C2A">
            <wp:extent cx="1631996" cy="2305878"/>
            <wp:effectExtent l="0" t="0" r="6350" b="0"/>
            <wp:docPr id="1" name="Рисунок 1" descr="C:\Users\макс\Desktop\Дистант\Консультации\Рекомендации родителям гиперактивных детей\buecHMG2-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Дистант\Консультации\Рекомендации родителям гиперактивных детей\buecHMG2-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34" cy="230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E082144" wp14:editId="68F0D689">
            <wp:extent cx="1637969" cy="2314319"/>
            <wp:effectExtent l="0" t="0" r="635" b="0"/>
            <wp:docPr id="3" name="Рисунок 3" descr="C:\Users\макс\Desktop\Дистант\Консультации\Рекомендации родителям гиперактивных детей\PGVr-QxmC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\Desktop\Дистант\Консультации\Рекомендации родителям гиперактивных детей\PGVr-QxmCb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01" cy="231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983FF43" wp14:editId="07E49259">
            <wp:extent cx="1631998" cy="2305879"/>
            <wp:effectExtent l="0" t="0" r="6350" b="0"/>
            <wp:docPr id="2" name="Рисунок 2" descr="C:\Users\макс\Desktop\Дистант\Консультации\Рекомендации родителям гиперактивных детей\J0KycRI4Z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\Desktop\Дистант\Консультации\Рекомендации родителям гиперактивных детей\J0KycRI4ZJ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92" cy="231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72" w:rsidRPr="005023E3" w:rsidRDefault="005023E3" w:rsidP="005023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023E3">
        <w:rPr>
          <w:rFonts w:ascii="Times New Roman" w:hAnsi="Times New Roman" w:cs="Times New Roman"/>
          <w:noProof/>
          <w:sz w:val="28"/>
          <w:szCs w:val="28"/>
          <w:lang w:eastAsia="ru-RU"/>
        </w:rPr>
        <w:t>В дистанционной работе принял участие 1 ребенок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7C5C72" w:rsidRPr="0050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505"/>
    <w:multiLevelType w:val="hybridMultilevel"/>
    <w:tmpl w:val="8848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09E7"/>
    <w:multiLevelType w:val="hybridMultilevel"/>
    <w:tmpl w:val="582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E3"/>
    <w:rsid w:val="005023E3"/>
    <w:rsid w:val="007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2020-04-29T12:48:00Z</dcterms:created>
  <dcterms:modified xsi:type="dcterms:W3CDTF">2020-04-29T12:54:00Z</dcterms:modified>
</cp:coreProperties>
</file>