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524500" cy="4010025"/>
            <wp:effectExtent l="0" t="0" r="0" b="9525"/>
            <wp:docPr id="1" name="Рисунок 1" descr="C:\Users\Екатерина\Desktop\70bbe4d58d238e3014591d352d147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70bbe4d58d238e3014591d352d147f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«Олонский детский сад»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(МБДОУ «Олонский детский сад»)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DD6F06" w:rsidRPr="00DD6F06" w:rsidTr="00DD6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669341, Иркутская область, Боханский район, с. Олонки, ул. Радужная 7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Е-mail: mbdou.olonki@mail.ru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</w:tr>
    </w:tbl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 Принято» «Утверждаю»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Педагогический совет Заведующий МБДОУ «Олонский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МБДОУ «Олонский детский сад» детский сад»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Заместитель по ВМР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В. Дегтярева _________________ И.В. Казакова _________________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«___» ______________ 20_____ г. «___» ______________ 20_____ г.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Протокол № _____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ОСНОВНАЯ ОБРАЗОВАТЕЛЬНАЯ ПРОГРАММА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муниципального бюджетного дошкольного образовательного учреждения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«Олонский детский сад»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8132"/>
        <w:gridCol w:w="481"/>
        <w:gridCol w:w="36"/>
      </w:tblGrid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5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ЦЕЛЕВОЙ  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Целевой раздел программы (обязательная часть)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7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7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Цели и задачи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7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8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Характеристики особенностей развития детей раннего и дошкольного возраста, воспитывающихся в ДОУ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9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Планируемые результаты освоения Программы (целевые ориентиры)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11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Целевые ориентиры образования в раннем возрасте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11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Целевые ориентиры в дошкольном возрасте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12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1.3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Целевой раздел программы (часть, формируемая участниками образовательных отношений)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13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Цели и задачи образования детей дошкольного возраста в ДОУ в контексте приоритетного направления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13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Вариативные принципы и подходы к реализации приоритетного направления развития в условиях ДОУ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14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Целевые ориентиры образования в дошкольном возрасте в рамках приоритетного направления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15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СОДЕРЖАТЕЛЬНЫЙ 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Содержательный раздел программы (обязательная часть)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16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Описание образовательной деятельности в соответствии с направлениями развития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16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21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21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22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22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22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  потребностей и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23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24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30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46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51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56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Формы и содержание работы педагога – психолога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61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Взаимодействие педагога – психолога с родителями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63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2.4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 Содержательный раздел программы (часть, формируемая участниками образовательных отношений)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63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Специфика национальных и социокультурных условий, в которых  осуществляется 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63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Парциальные программы, реализуемые в ДОУ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63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68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ОРГАНИЗАЦИОННЫЙ 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 Организационный раздел программы (обязательная часть)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75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75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Обеспечение методическими материалами  и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80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Режим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90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Особенности образовательной деятельности (традиционные события праздники,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90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92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Организационный раздел программы(часть, формируемая участниками образовательных отношений)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99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Описание материально –технического обеспечения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99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99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Краткая презентация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101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Приложение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103</w:t>
            </w:r>
          </w:p>
        </w:tc>
      </w:tr>
      <w:tr w:rsidR="00DD6F06" w:rsidRPr="00DD6F06" w:rsidTr="00DD6F06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Приложение 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111</w:t>
            </w:r>
          </w:p>
        </w:tc>
      </w:tr>
      <w:tr w:rsidR="00DD6F06" w:rsidRPr="00DD6F06" w:rsidTr="00DD6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Введение.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Пояснительная записка к основной образовательной программе МБДОУ «Олонский детский сад»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программа дошкольного образования в группах общеразвивающей направленности  муниципального бюджетного дошкольного образовательного учреждения «Олонский детский сад» разработана в соответствии с требованиями основных нормативных документов: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273-ФЗ «Об образовании» от 21.12.2012;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 15.05.2013 №26;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ФГОС дошкольного образования (от 17.10.2013 № 1155, зарегистрированном в Минюсте 14.11.2013 №30384);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Устав МБДОУ «Олонский детский сад»;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Лицензия на образовательную деятельность 38Л01 №0004059 от 10 февраля 2017 года.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достижения ими  дошкольного возраста и достаточного уровня развития  необходимого для успешного освоения ими образовательных программ начального общего образования. Обучение ведётся на основе индивидуального подхода к детям дошкольного возраста и специфичных для детей данного возраста видов деятельности.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программа ДОУ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Выяснение потребностей родителей коллектив ДОУ осуществляет на основе результатов изучения контингента родителей,  анкетирования родителей воспитанников посещающих  ДОУ и жителей села. Ожидания родителей. Изучение социального заказа родителей воспитанников ДОУ показало, что главной задачей детского сада большинство родителей (82%) считает укрепление здоровья ребёнка и его развитие; 92% родителей желают, чтобы их ребёнок при выходе из дошкольного учреждения был готов к обучению в школе; часть родителей (60%) хотели, чтобы в детском саду дополнительно развивали творческие  способности их ребёнка.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Данные сведения  позволили нам определить направления деятельности ДОУ по удовлетворению запросов родителей: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Создание необходимых условий для успешной социальной адаптации ребенка, осуществляемое посредством комплексной помощи ребенку и его семье;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Проведение оздоровительных и профилактических мероприятий;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Подготовка к обучению в школе (Развитие произвольной сферы, формирование предпосылок к учебной деятельности, развитие логического мышления);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Дополнительное развитие творческих  способностей воспитанников по их интересам, на основе кружковой деятельности.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Объем обязательной части Программы составляет 60% от ее общего объема;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Раздел I.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Целевой раздел программы (обязательная часть программы)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Раздел 1.1. Пояснительная записка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1.1.1 Цели и задачи реализации программы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 реализации Программы - развитие личности детей дошкольного возраста в различных видах общения и деятельности с учетом их психофизического развития, возрастных и индивидуальных особенностей.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рамках Программы реализуются следующие задачи: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10) осуществления необходимой квалифицированной коррекции недостатков в физическом и (или) психическом развитии детей.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1.1.2.  Принципы и подходы к формированию программы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принципы реализации программы: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уважение личности ребенка;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 программы отражает следующие подходы к организации образовательной деятельности: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поддержка инициативы детей в различных видах деятельности;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сотрудничество Организации с семьей;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7) формирование познавательных интересов и познавательных действий ребенка в различных видах деятельности;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9) учет этнокультурной ситуации развития детей.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1.1.3. Характеристика особенностей детей развития детей раннего и дошкольного возраста,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воспитывающихся в ДОУ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детей от 1,5 до 3 лет.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Продолжает развиваться предметная деятельность, ситуативно-деловое общение ребенка и взрослого; совершенствуется восприятие и речь, начальные формы произвольного поведения, игры, наглядно-действенное мышление. Интенсивно развивается активная речь. Формируются новые виды деятельности: игра, рисование, конструирование. К третьему году жизни ребенка совершенствуются зрительные и слуховые ориентировки, слуховое восприятие, прежде всего фонематический слух. Основной формой мышления становится наглядно-действенная. Завершается ранний возраст кризисом 3 лет. У ребенка формируется образ Я.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детей от 3 до 4 лет.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Общение ребенка становится внеситуативным,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перцептивность. 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детей от 4 до 5 лет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соревновательности со сверстниками, дальнейшим развитием образа Я ребенка, его детализацией.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детей от 5 до 6 лет.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Совершенствуется грамматический строй речи.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детей от 6 до 7 лет.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Рисунки детей приобретают более детализированный характер, обогащается их цветовая гамма.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Развивается и речь: ее звуковая сторона, грамматический строй, лексика, связная речь, диалогическая и некоторые виды монологической речи.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1.2 Планируемые результаты основания программы (целевые ориентиры)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1.2.1 Целевые ориентиры образования в раннем возрасте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проявляет интерес к сверстникам; наблюдает за их действиями и подражает им;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проявляет интерес к стихам, песням и сказкам, рассматриванию картинки, стремится двигаться подмузыку; эмоционально откликается на различные произведения культуры и искусства;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ребенка развита крупная моторика, он стремится осваивать различные виды движения (бег,лазанье, перешагивание и пр.).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1.2.2 Целевые ориентиры образования в дошкольном возрасте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способен к принятию собственных решений, опираясь на свои знания и умения в различных видах деятельности.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1.3. Целевой раздел программы (часть, формируемая участниками образовательных отношений)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1.3.1 Цели и задачи образования детей дошкольного возраста в ДОУ в контексте приоритетного направления развития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Основным приоритетным направлением в деятельности образовательного учреждения является: «Развитие художественно-эстетических способностей воспитанников посредством различных видов деятельности».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соответствии с этим, </w:t>
      </w: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целями 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образования детей дошкольного возраста в контексте приоритетного направления являются: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создание условий для развития художественно-эстетических способностей воспитанников;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формирование целостного и разностороннего развития творческих способностей дошкольников.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Обозначенные основные цели определяют конкретные </w:t>
      </w: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работы дошкольного образовательного учреждения: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Создание  предметно-пространственной развивающей образовательной  среды, позволяющей осуществлять на практике различные  идеи данной тематики.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Развитие литературной художественной речи.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Побуждение детей к художественному творчеству путём  постановки разнообразных творческих заданий, предлагающих выход на самостоятельное решение.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Учёт индивидуальных интересов, склонностей и способностей детей.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· Установление правильных взаимоотношений между воспитателем и  ребёнком, позволяющих создать атмосферу увлечённости, 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эмоционального воздействия, совместного творчества взрослого и ребёнка.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Вариативность творческих способностей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 Совершенствование процесса обучения и воспитания детей в соответствии с современными тенденциями педагогической науки и практики.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1.3.2 Вариативные принципы и подходы к реализации приоритетного направления развития в условиях ДОУ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Достижение поставленных целей требует решения определённых задач деятельности ДОУ. Для успешной деятельности  ДОУ по реализации Основной образовательной программы ДОУ необходимо: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учитывать в образовательном процессе  особенности  психофизического развития и возможности детей;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синхронизировать процессы обучения и воспитания, сделать их взаимодополняющими, обогащающими физическое, социально-коммуникативное, познавательное и художественно-эстетическое развитие детей;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выстроить  взаимодействие  с  семьями  детей  для  обеспечения  полноценного развития детей;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оказывать консультативную и методическую помощь  родителям (законным  представителям) по вопросам воспитания, обучения и развития детей.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1.3.3.</w:t>
      </w: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Целевые ориентиры образования в дошкольном возрасте в рамках приоритетного направления развития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ПОЗНАВАТЕЛЬНОГО РАЗВИТИЯ: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круг представлений об объектах и явлениях природы в соответствии с программой;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-знание основных признаков живого и условий его существования;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-осуществляет наблюдение за природой, моделирует признаки объектов;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-проявляет экологическое отношение к природе;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-проявляет эмоционально-эстетическое отношение к природе.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имеет обобщенное представление о свойствах предметов, выделяет самостоятельно основания классификации, замечает и выражает в речи изменения, связи и зависимости групп предметов, чисел, величин;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-владеет способом воссоздания геометрических фигур, силуэтов, проявляет интерес и творчество в интеллектуальных играх;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-пользуется условными обозначениями.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СОЦИАЛЬНО-КОММУНИКАТИВНОГО РАЗВИТИЯ: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-положительный характер поведения и общения;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-понимание эмоций другого человека, проявление эмоциональной отзывчивости;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-владение навыками культурного поведения;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-активность и самостоятельность в общении с готовностью принять общий замысел.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-сформированы навыки самообслуживания;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-инициатива в организации повседневной трудовой деятельности;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-развиты комбинаторные умения, обеспечивающие проявление творчества и индивидуальности;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-сформирована привычка выполнять посильные повседневные трудовые действия;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-желание заниматься досуговой деятельностью, где реализуются склонности к разным видам ручного труда или рукоделия в соответствии с полом и характером;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активность в игре (стойкий интерес, инициатива по созданию и обогащению сюжета, активен в ролевом взаимодействии);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-разнообразные игровые интересы; знание многих игр;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-умение произвольно в соответствии с сюжетом выстраивать взаимоотношения;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РЕЧЕВОГО РАЗВИТИЯ: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уровень сформированности программных ЗУН (восприятие речи в устной и письменной формах, процесс порождения речи);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-сформированность навыков общения со взрослыми и детьми (навыки разговорно-обиходной речи, понимание норм речевого этикета и взаимоотношения партнеров).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ХУДОЖЕСТВЕННО-ЭСТЕТИЧЕСКОГО РАЗВИТИЯ: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-стойкий, постоянный и избирательный  интерес к литературным произведениям и произведениям искусства;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-испытывает удовольствие от общения с прекрасным;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-понимает внутренние связи и отношения в художественных произведениях, понимает разнообразные эмоциональные проявления и сопереживает;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-знает различные виды и жанры изобразительного искусства;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-соотносит разные художественные образы.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II. Содержательный раздел программы (обязательная часть)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2.1 Описание образовательной деятельности в соответствии с направлениями развития ребенка.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социально-коммуникативное развитие;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развитие;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речевое развитие;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художественно-эстетическое развитие;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физическое развитие.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основу организации образовательного процесса определен комплексно-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 деятельности взрослых и детей по реализации  основной общеобразовательной программы осуществляется в виде: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непосредственно образовательной деятельности, осуществляемой в процессе организации различных видов детской деятельности;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образовательной деятельности, осуществляемой в ходе режимных моментов;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самостоятельной деятельности детей;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взаимодействия с семьями детей по реализации основной общеобразовательной программы дошкольного образования.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Непосредственно образовательная деятельность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и обсуждение мультфильмов, видеофильмов, телепередач;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наблюдения за трудом взрослых, за природой, на прогулке; сезонные наблюдения;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проектная деятельность, познавательно-исследовательская деятельность, конструирование;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викторины, сочинение загадок;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изобразительная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>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слушание и обсуждение народной, классической, детской музыки, дидактические игры, связанные с восприятием музыки;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подыгрывание на музыкальных инструментах, оркестр детских музыкальных инструментов;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танцы, 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физкультурные занятия 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сказок, потешек; ритмическая гимнастика, игры и упражнения под музыку, игровые беседы с элементами движений.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Мероприятия групповые, межгрупповые и общесадовские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туристические прогулки, экскурсии.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физкультурные досуги;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спортивные праздники (проводятся 2-3 раза в год);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соревнования;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дни здоровья;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тематические досуги, праздники;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•театрализованные представления;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смотры и конкурсы;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деятельность при проведении режимных моментов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физическое развитие: комплексы закаливающих процедур (оздоровительные прогулки, мытье рук прохладной водой перед каждым приемом пищи, полоскание рта и горла после еды;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социально-коммуникативное развитие: 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развитие: наблюдения на прогулке и в уголке природы; экскурсии; создание проблемных ситуаций; игры-экспериментирования; развивающие игры; сюжетно-ролевые игры; проведение бесед и рассказы воспитателя; игры и упражнения по ФЭМП; работа по формированию целостной картины мира, по расширению кругозора;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 -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Речевое развитие: создание речевой развивающей среды; свободные диалоги с детьми в играх –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Самостоятельная деятельность детей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физическое развитие: 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 - коммуникативное развитие: индивидуальные игры, совместные игры, все виды самостоятельной деятельности, предполагающие общение со сверстниками;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 развитие: самостоятельное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>вающие пазлы, рамки-вкладыши, парные картинки);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 эстетическое развитие: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softHyphen/>
        <w:t>ских музыкальных инструментах (бубен, барабан, колокольчик и пр.), слушать музыку; самостоятельное чтение детьми коротких стихотворений.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речевое развитие: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2.1.1. Образовательная область «социально-коммуникативное развитие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2.1.2. Образовательная область «Познавательное развитие»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2.1.3. Образовательная область «Речевое развитие»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2.1.4. Образовательная область «Художественно-эстетическое развитие»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2.1.5. Образовательная область «Физическое развитие»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</w:t>
      </w: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элементарными нормами и правилами (в питании, двигательном режиме, закаливании, при формировании полезных привычек и др.).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2.2.Описание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 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раннем возрасте (1,5 года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DD6F06" w:rsidRPr="00DD6F06" w:rsidRDefault="00DD6F06" w:rsidP="00DD6F0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2.2.1. Образовательная область«Физическое  развитие»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Младший возраст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686"/>
        <w:gridCol w:w="1948"/>
        <w:gridCol w:w="1550"/>
        <w:gridCol w:w="2356"/>
        <w:gridCol w:w="1375"/>
      </w:tblGrid>
      <w:tr w:rsidR="00DD6F06" w:rsidRPr="00DD6F06" w:rsidTr="00DD6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Содержание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Совместная 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Режимные  моменты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Самостоятельная 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Взаимодействие  с семьей</w:t>
            </w:r>
          </w:p>
        </w:tc>
      </w:tr>
      <w:tr w:rsidR="00DD6F06" w:rsidRPr="00DD6F06" w:rsidTr="00DD6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1. Воспитание  КГН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: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*умываться, чистить зубы, расчёсывать волосы, полоскать горло и рот, устранять порядок в одежде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*вытираться только своим полотенцем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*навыки гигиены в туалете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*культура разговора в помещении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* 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элементарные навыки приёма пищи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2. Сохранение  и укрепление здоровья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*различать и понимать состояния 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своё и людей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* 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одеваться в соответствии с температурным режимом группового помещения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выполнение простейших закаливающих процедур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3. Формирование начальных представлений о ЗОЖ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элементарное представление  о полезном питании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* 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различение  и называние  органов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3-4 года, вторая младшая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Обучающие игры по инициативе воспитателя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(сюжетно-дидакические), развлечения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Дидактические  игры, чтение художественных произведений, личный пример, помощь взрослого.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Игры сюжетно-отобразительные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Беседы, консультации,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родительские собрания, досуги, совместные мероприятия, мастер-классы, интернет общение.</w:t>
            </w:r>
          </w:p>
        </w:tc>
      </w:tr>
    </w:tbl>
    <w:p w:rsidR="00DD6F06" w:rsidRPr="00DD6F06" w:rsidRDefault="00DD6F06" w:rsidP="00DD6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454"/>
        <w:gridCol w:w="1334"/>
        <w:gridCol w:w="1553"/>
        <w:gridCol w:w="1553"/>
        <w:gridCol w:w="1561"/>
      </w:tblGrid>
      <w:tr w:rsidR="00DD6F06" w:rsidRPr="00DD6F06" w:rsidTr="00DD6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1.Основные движения: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-ходьба; бег; катание, бросание, метание, ловля; ползание, лазание; упражнения в равновесии;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строевые упражнения; ритмические упражнения.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2.Общеразвивающие упражнения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3.Подвижные игры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4.Спортивные упражнения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5.Активный отдых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3-5 лет,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2 мл, средняя 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НОД по физическому воспитанию: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 сюжетно-игровые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 тематические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-классические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-тренирующее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 НОД по физическому воспитанию: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-тематические комплексы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-сюжетные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-классические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-с предметами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-подражат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ельн. комплекс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-Физ.минутки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-Динамические паузы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Утренний отрезок времени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Индивидуальная работа воспитателя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Игровые упражнения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Утренняя гимнастика: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-классическая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-сюжетно-игровая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-тематическая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-полоса препятствий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Подражательные движения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Прогулка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Подвижная игра большой и малой подвижности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Игровые упражнения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Проблемная ситуация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Индивидуальная работа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Занятия по физическому воспитанию на улице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Подражательные движения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Вечерний отрезок времени, включая прогулку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Гимнастика после дневного сна: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-оздоровительная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-сюжетно-игровая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-полоса препятствий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Физкультурные упражнения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Коррекционные упражнения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Индивидуальная работа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Подражательные движения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Физкультурный досуг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Физкультурные праздники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День здоровья (ср. гр.)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lastRenderedPageBreak/>
              <w:t>Игра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Игровое упражнение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br/>
              <w:t>Подражательные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Беседа, консультация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Открытые просмотры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Встречи по заявкам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Совместные игры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Физкультурный досуг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Физкультурные праздники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Консультативные встречи.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Встречи по заявкам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Совместные занятия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Интерактивное общение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Мастер-класс</w:t>
            </w:r>
          </w:p>
        </w:tc>
      </w:tr>
    </w:tbl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DD6F06" w:rsidRPr="00DD6F06" w:rsidRDefault="00DD6F06" w:rsidP="00DD6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6F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Старший возраст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7"/>
        <w:gridCol w:w="1458"/>
      </w:tblGrid>
      <w:tr w:rsidR="00DD6F06" w:rsidRPr="00DD6F06" w:rsidTr="00DD6F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1. Воспитание  КГН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: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умение  беречь себя и своё тело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*знание  и применение  общественных гигиенических правил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умения в культуре приёма пищи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умения пользования столовыми предметами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2. Сохранение  и укрепление здоровья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выражение своих чувств  при общении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сопереживание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организация спортивных игр и упражнений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* </w:t>
            </w: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одевание  в соответствии с температурным режимом группового помещения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выполнение закаливающих процедур</w:t>
            </w:r>
          </w:p>
          <w:p w:rsidR="00DD6F06" w:rsidRPr="00DD6F06" w:rsidRDefault="00DD6F06" w:rsidP="00DD6F0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3. Формирование начальных представлений о ЗОЖ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представление  об  особенностях  функционирования человеческого организма</w:t>
            </w:r>
          </w:p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* представление о важных составляющих ЗОЖ (питание, движение, сон, солнце, воздух)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06" w:rsidRPr="00DD6F06" w:rsidRDefault="00DD6F06" w:rsidP="00DD6F06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DD6F0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5-6 лет, старшая гру</w:t>
            </w:r>
          </w:p>
        </w:tc>
      </w:tr>
    </w:tbl>
    <w:p w:rsidR="00AE6211" w:rsidRDefault="00AE6211"/>
    <w:sectPr w:rsidR="00AE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55"/>
    <w:rsid w:val="00AE6211"/>
    <w:rsid w:val="00CE4055"/>
    <w:rsid w:val="00D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CC4"/>
  <w15:chartTrackingRefBased/>
  <w15:docId w15:val="{6C010087-4A7B-4639-92C5-B62787A5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6497</Words>
  <Characters>37033</Characters>
  <Application>Microsoft Office Word</Application>
  <DocSecurity>0</DocSecurity>
  <Lines>308</Lines>
  <Paragraphs>86</Paragraphs>
  <ScaleCrop>false</ScaleCrop>
  <Company/>
  <LinksUpToDate>false</LinksUpToDate>
  <CharactersWithSpaces>43444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2019-09-27T03:55:00Z</dcterms:created>
  <dcterms:modified xsi:type="dcterms:W3CDTF">2019-09-27T03:55:00Z</dcterms:modified>
</cp:coreProperties>
</file>